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F4" w:rsidRDefault="00A96AF4" w:rsidP="00A96AF4">
      <w:pPr>
        <w:contextualSpacing/>
        <w:jc w:val="right"/>
      </w:pPr>
      <w:r>
        <w:tab/>
      </w:r>
      <w:r>
        <w:tab/>
      </w:r>
      <w:r>
        <w:tab/>
      </w:r>
      <w:r>
        <w:tab/>
      </w:r>
      <w:r>
        <w:tab/>
      </w:r>
    </w:p>
    <w:p w:rsidR="00A96AF4" w:rsidRDefault="00432B4E" w:rsidP="00A96AF4">
      <w:pPr>
        <w:contextualSpacing/>
        <w:jc w:val="right"/>
        <w:rPr>
          <w:rFonts w:ascii="Century Schoolbook" w:hAnsi="Century Schoolbook"/>
          <w:color w:val="00B0F0"/>
          <w:sz w:val="40"/>
          <w:szCs w:val="36"/>
        </w:rPr>
      </w:pPr>
      <w:r>
        <w:rPr>
          <w:rFonts w:ascii="Century Schoolbook" w:hAnsi="Century Schoolbook"/>
          <w:noProof/>
          <w:color w:val="00B0F0"/>
          <w:sz w:val="40"/>
          <w:szCs w:val="36"/>
        </w:rPr>
        <w:drawing>
          <wp:anchor distT="0" distB="0" distL="114300" distR="114300" simplePos="0" relativeHeight="251658240" behindDoc="1" locked="0" layoutInCell="1" allowOverlap="1">
            <wp:simplePos x="0" y="0"/>
            <wp:positionH relativeFrom="margin">
              <wp:align>center</wp:align>
            </wp:positionH>
            <wp:positionV relativeFrom="paragraph">
              <wp:posOffset>91440</wp:posOffset>
            </wp:positionV>
            <wp:extent cx="2638425" cy="1504950"/>
            <wp:effectExtent l="0" t="0" r="0" b="0"/>
            <wp:wrapNone/>
            <wp:docPr id="1" name="Picture 0" descr="YA Logo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 Free.png"/>
                    <pic:cNvPicPr/>
                  </pic:nvPicPr>
                  <pic:blipFill>
                    <a:blip r:embed="rId5"/>
                    <a:stretch>
                      <a:fillRect/>
                    </a:stretch>
                  </pic:blipFill>
                  <pic:spPr>
                    <a:xfrm>
                      <a:off x="0" y="0"/>
                      <a:ext cx="2638425" cy="1504950"/>
                    </a:xfrm>
                    <a:prstGeom prst="rect">
                      <a:avLst/>
                    </a:prstGeom>
                  </pic:spPr>
                </pic:pic>
              </a:graphicData>
            </a:graphic>
          </wp:anchor>
        </w:drawing>
      </w:r>
    </w:p>
    <w:p w:rsidR="00432B4E" w:rsidRDefault="00432B4E" w:rsidP="00A96AF4">
      <w:pPr>
        <w:contextualSpacing/>
        <w:jc w:val="right"/>
        <w:rPr>
          <w:rFonts w:ascii="Century Schoolbook" w:hAnsi="Century Schoolbook"/>
          <w:color w:val="00B0F0"/>
          <w:sz w:val="40"/>
          <w:szCs w:val="36"/>
        </w:rPr>
      </w:pPr>
    </w:p>
    <w:p w:rsidR="00D80F21" w:rsidRDefault="00D80F21" w:rsidP="00D80F21">
      <w:pPr>
        <w:contextualSpacing/>
        <w:rPr>
          <w:rFonts w:ascii="Century Schoolbook" w:hAnsi="Century Schoolbook"/>
          <w:color w:val="00B0F0"/>
          <w:sz w:val="40"/>
          <w:szCs w:val="36"/>
        </w:rPr>
      </w:pPr>
    </w:p>
    <w:p w:rsidR="00432B4E" w:rsidRDefault="00432B4E" w:rsidP="00D80F21">
      <w:pPr>
        <w:contextualSpacing/>
        <w:rPr>
          <w:sz w:val="24"/>
          <w:szCs w:val="24"/>
        </w:rPr>
      </w:pPr>
    </w:p>
    <w:p w:rsidR="00432B4E" w:rsidRDefault="00432B4E" w:rsidP="00D80F21">
      <w:pPr>
        <w:contextualSpacing/>
        <w:rPr>
          <w:sz w:val="24"/>
          <w:szCs w:val="24"/>
        </w:rPr>
      </w:pPr>
    </w:p>
    <w:p w:rsidR="00432B4E" w:rsidRDefault="00432B4E" w:rsidP="00D80F21">
      <w:pPr>
        <w:contextualSpacing/>
        <w:rPr>
          <w:sz w:val="24"/>
          <w:szCs w:val="24"/>
        </w:rPr>
      </w:pPr>
    </w:p>
    <w:p w:rsidR="00432B4E" w:rsidRDefault="00432B4E" w:rsidP="00D80F21">
      <w:pPr>
        <w:contextualSpacing/>
        <w:rPr>
          <w:sz w:val="24"/>
          <w:szCs w:val="24"/>
        </w:rPr>
      </w:pPr>
    </w:p>
    <w:p w:rsidR="00432B4E" w:rsidRDefault="00432B4E" w:rsidP="00D80F21">
      <w:pPr>
        <w:contextualSpacing/>
        <w:rPr>
          <w:sz w:val="24"/>
          <w:szCs w:val="24"/>
        </w:rPr>
      </w:pPr>
    </w:p>
    <w:p w:rsidR="00D80F21" w:rsidRDefault="00D80F21" w:rsidP="00D80F21">
      <w:pPr>
        <w:contextualSpacing/>
        <w:rPr>
          <w:sz w:val="24"/>
          <w:szCs w:val="24"/>
        </w:rPr>
      </w:pPr>
      <w:r>
        <w:rPr>
          <w:sz w:val="24"/>
          <w:szCs w:val="24"/>
        </w:rPr>
        <w:t>Dear Artists,</w:t>
      </w:r>
    </w:p>
    <w:p w:rsidR="00D80F21" w:rsidRDefault="00D80F21" w:rsidP="00D80F21">
      <w:pPr>
        <w:contextualSpacing/>
        <w:rPr>
          <w:sz w:val="24"/>
          <w:szCs w:val="24"/>
        </w:rPr>
      </w:pPr>
    </w:p>
    <w:p w:rsidR="00D80F21" w:rsidRDefault="00D80F21" w:rsidP="00D80F21">
      <w:pPr>
        <w:contextualSpacing/>
        <w:rPr>
          <w:sz w:val="24"/>
          <w:szCs w:val="24"/>
        </w:rPr>
      </w:pPr>
      <w:r>
        <w:rPr>
          <w:sz w:val="24"/>
          <w:szCs w:val="24"/>
        </w:rPr>
        <w:t>Every year Young Audiences of Northeast Texas recruits new programs and artists for its roster. Our current roster fe</w:t>
      </w:r>
      <w:r w:rsidR="00D15868">
        <w:rPr>
          <w:sz w:val="24"/>
          <w:szCs w:val="24"/>
        </w:rPr>
        <w:t xml:space="preserve">atures programs in dance, music, visual art, theatre, storytelling, and literary art, led by artists from across Texas. Programs include performances, workshops, residencies, and arts integration professional development for teachers.  </w:t>
      </w:r>
    </w:p>
    <w:p w:rsidR="00D15868" w:rsidRDefault="00D15868" w:rsidP="00D80F21">
      <w:pPr>
        <w:contextualSpacing/>
        <w:rPr>
          <w:sz w:val="24"/>
          <w:szCs w:val="24"/>
        </w:rPr>
      </w:pPr>
    </w:p>
    <w:p w:rsidR="000F62E7" w:rsidRDefault="00D15868" w:rsidP="00D80F21">
      <w:pPr>
        <w:contextualSpacing/>
        <w:rPr>
          <w:sz w:val="24"/>
          <w:szCs w:val="24"/>
        </w:rPr>
      </w:pPr>
      <w:r>
        <w:rPr>
          <w:sz w:val="24"/>
          <w:szCs w:val="24"/>
        </w:rPr>
        <w:t>Artists in all disciplines are encouraged to submit their arts for learning programs for inclusion in our 2017-2018 roster. Artists o</w:t>
      </w:r>
      <w:r w:rsidR="00A600B6">
        <w:rPr>
          <w:sz w:val="24"/>
          <w:szCs w:val="24"/>
        </w:rPr>
        <w:t>n the YANETX roster are advertised year round to schools in the Northeast Texas area, are privileged to professional development through the Young Audiences n</w:t>
      </w:r>
      <w:r w:rsidR="000F62E7">
        <w:rPr>
          <w:sz w:val="24"/>
          <w:szCs w:val="24"/>
        </w:rPr>
        <w:t>ational network, and other benefits. A panel of arts and teaching professionals will review all applications.</w:t>
      </w:r>
    </w:p>
    <w:p w:rsidR="000F62E7" w:rsidRDefault="000F62E7" w:rsidP="00D80F21">
      <w:pPr>
        <w:contextualSpacing/>
        <w:rPr>
          <w:sz w:val="24"/>
          <w:szCs w:val="24"/>
        </w:rPr>
      </w:pPr>
    </w:p>
    <w:p w:rsidR="000F62E7" w:rsidRDefault="000F62E7" w:rsidP="00D80F21">
      <w:pPr>
        <w:contextualSpacing/>
        <w:rPr>
          <w:sz w:val="24"/>
          <w:szCs w:val="24"/>
        </w:rPr>
      </w:pPr>
      <w:r>
        <w:rPr>
          <w:sz w:val="24"/>
          <w:szCs w:val="24"/>
        </w:rPr>
        <w:t xml:space="preserve">For more information on Young Audiences of Northeast Texas and how to join our roster, visit </w:t>
      </w:r>
      <w:r w:rsidR="00A46C1F" w:rsidRPr="00DA047A">
        <w:rPr>
          <w:sz w:val="24"/>
          <w:szCs w:val="24"/>
        </w:rPr>
        <w:t>www.yanetexas.org</w:t>
      </w:r>
      <w:r w:rsidR="00A46C1F">
        <w:rPr>
          <w:sz w:val="24"/>
          <w:szCs w:val="24"/>
        </w:rPr>
        <w:t>.</w:t>
      </w:r>
      <w:r w:rsidR="00DA047A">
        <w:rPr>
          <w:sz w:val="24"/>
          <w:szCs w:val="24"/>
        </w:rPr>
        <w:t xml:space="preserve"> or email Helen Strotman, Education Program Director: </w:t>
      </w:r>
      <w:r w:rsidR="00DA047A" w:rsidRPr="00DA047A">
        <w:rPr>
          <w:sz w:val="24"/>
          <w:szCs w:val="24"/>
        </w:rPr>
        <w:t>education@yanetexas.org</w:t>
      </w:r>
      <w:r w:rsidR="00DA047A">
        <w:rPr>
          <w:sz w:val="24"/>
          <w:szCs w:val="24"/>
        </w:rPr>
        <w:t xml:space="preserve">. </w:t>
      </w:r>
    </w:p>
    <w:p w:rsidR="00432B4E" w:rsidRDefault="00432B4E" w:rsidP="00D80F21">
      <w:pPr>
        <w:contextualSpacing/>
        <w:rPr>
          <w:sz w:val="24"/>
          <w:szCs w:val="24"/>
        </w:rPr>
      </w:pPr>
    </w:p>
    <w:p w:rsidR="00432B4E" w:rsidRDefault="00432B4E" w:rsidP="00D80F21">
      <w:pPr>
        <w:contextualSpacing/>
        <w:rPr>
          <w:sz w:val="24"/>
          <w:szCs w:val="24"/>
        </w:rPr>
      </w:pPr>
    </w:p>
    <w:p w:rsidR="00432B4E" w:rsidRDefault="00432B4E" w:rsidP="00D80F21">
      <w:pPr>
        <w:contextualSpacing/>
        <w:rPr>
          <w:sz w:val="24"/>
          <w:szCs w:val="24"/>
        </w:rPr>
      </w:pPr>
      <w:r>
        <w:rPr>
          <w:sz w:val="24"/>
          <w:szCs w:val="24"/>
        </w:rPr>
        <w:t>Sincerely,</w:t>
      </w:r>
    </w:p>
    <w:p w:rsidR="00432B4E" w:rsidRDefault="00432B4E" w:rsidP="00D80F21">
      <w:pPr>
        <w:contextualSpacing/>
        <w:rPr>
          <w:sz w:val="24"/>
          <w:szCs w:val="24"/>
        </w:rPr>
      </w:pPr>
    </w:p>
    <w:p w:rsidR="00432B4E" w:rsidRDefault="00432B4E" w:rsidP="00D80F21">
      <w:pPr>
        <w:contextualSpacing/>
        <w:rPr>
          <w:sz w:val="24"/>
          <w:szCs w:val="24"/>
        </w:rPr>
      </w:pPr>
      <w:r>
        <w:rPr>
          <w:sz w:val="24"/>
          <w:szCs w:val="24"/>
        </w:rPr>
        <w:t xml:space="preserve">Young Audiences of Northeast Texas </w:t>
      </w:r>
    </w:p>
    <w:p w:rsidR="00DA047A" w:rsidRPr="00D80F21" w:rsidRDefault="00DA047A" w:rsidP="00D80F21">
      <w:pPr>
        <w:contextualSpacing/>
        <w:rPr>
          <w:sz w:val="24"/>
          <w:szCs w:val="24"/>
        </w:rPr>
      </w:pPr>
    </w:p>
    <w:p w:rsidR="00DA047A" w:rsidRDefault="00DA047A" w:rsidP="00DA047A">
      <w:pPr>
        <w:contextualSpacing/>
        <w:rPr>
          <w:rFonts w:ascii="Century Schoolbook" w:hAnsi="Century Schoolbook"/>
          <w:color w:val="00B0F0"/>
          <w:sz w:val="40"/>
          <w:szCs w:val="36"/>
        </w:rPr>
      </w:pPr>
    </w:p>
    <w:p w:rsidR="00432B4E" w:rsidRDefault="00432B4E" w:rsidP="00DA047A">
      <w:pPr>
        <w:contextualSpacing/>
        <w:rPr>
          <w:rFonts w:ascii="Century Schoolbook" w:hAnsi="Century Schoolbook"/>
          <w:color w:val="00B0F0"/>
          <w:sz w:val="40"/>
          <w:szCs w:val="36"/>
        </w:rPr>
      </w:pPr>
    </w:p>
    <w:p w:rsidR="00DA047A" w:rsidRDefault="00DA047A" w:rsidP="00DA047A">
      <w:pPr>
        <w:contextualSpacing/>
        <w:rPr>
          <w:rFonts w:ascii="Century Schoolbook" w:hAnsi="Century Schoolbook"/>
          <w:color w:val="00B0F0"/>
          <w:sz w:val="40"/>
          <w:szCs w:val="36"/>
        </w:rPr>
      </w:pPr>
    </w:p>
    <w:p w:rsidR="00DA047A" w:rsidRDefault="00DA047A" w:rsidP="00DA047A">
      <w:pPr>
        <w:contextualSpacing/>
        <w:rPr>
          <w:rFonts w:ascii="Century Schoolbook" w:hAnsi="Century Schoolbook"/>
          <w:color w:val="00B0F0"/>
          <w:sz w:val="40"/>
          <w:szCs w:val="36"/>
        </w:rPr>
      </w:pPr>
    </w:p>
    <w:p w:rsidR="00DA047A" w:rsidRDefault="00DA047A" w:rsidP="00DA047A">
      <w:pPr>
        <w:contextualSpacing/>
        <w:jc w:val="center"/>
        <w:rPr>
          <w:b/>
          <w:sz w:val="32"/>
          <w:szCs w:val="36"/>
        </w:rPr>
      </w:pPr>
      <w:r w:rsidRPr="00DA047A">
        <w:rPr>
          <w:b/>
          <w:sz w:val="32"/>
          <w:szCs w:val="36"/>
        </w:rPr>
        <w:drawing>
          <wp:anchor distT="0" distB="0" distL="114300" distR="114300" simplePos="0" relativeHeight="251662336" behindDoc="1" locked="0" layoutInCell="1" allowOverlap="1">
            <wp:simplePos x="0" y="0"/>
            <wp:positionH relativeFrom="margin">
              <wp:align>center</wp:align>
            </wp:positionH>
            <wp:positionV relativeFrom="paragraph">
              <wp:posOffset>-542925</wp:posOffset>
            </wp:positionV>
            <wp:extent cx="2638425" cy="1504950"/>
            <wp:effectExtent l="0" t="0" r="0" b="0"/>
            <wp:wrapNone/>
            <wp:docPr id="3" name="Picture 0" descr="YA Logo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 Free.png"/>
                    <pic:cNvPicPr/>
                  </pic:nvPicPr>
                  <pic:blipFill>
                    <a:blip r:embed="rId5"/>
                    <a:stretch>
                      <a:fillRect/>
                    </a:stretch>
                  </pic:blipFill>
                  <pic:spPr>
                    <a:xfrm>
                      <a:off x="0" y="0"/>
                      <a:ext cx="2638425" cy="1504950"/>
                    </a:xfrm>
                    <a:prstGeom prst="rect">
                      <a:avLst/>
                    </a:prstGeom>
                  </pic:spPr>
                </pic:pic>
              </a:graphicData>
            </a:graphic>
          </wp:anchor>
        </w:drawing>
      </w:r>
    </w:p>
    <w:p w:rsidR="00DA047A" w:rsidRDefault="00DA047A" w:rsidP="00DA047A">
      <w:pPr>
        <w:contextualSpacing/>
        <w:jc w:val="center"/>
        <w:rPr>
          <w:b/>
          <w:sz w:val="32"/>
          <w:szCs w:val="36"/>
        </w:rPr>
      </w:pPr>
    </w:p>
    <w:p w:rsidR="00DA047A" w:rsidRDefault="00DA047A" w:rsidP="00DA047A">
      <w:pPr>
        <w:contextualSpacing/>
        <w:jc w:val="center"/>
        <w:rPr>
          <w:b/>
          <w:sz w:val="32"/>
          <w:szCs w:val="36"/>
        </w:rPr>
      </w:pPr>
    </w:p>
    <w:p w:rsidR="00DA047A" w:rsidRDefault="00DA047A" w:rsidP="00DA047A">
      <w:pPr>
        <w:contextualSpacing/>
        <w:jc w:val="center"/>
        <w:rPr>
          <w:b/>
          <w:sz w:val="32"/>
          <w:szCs w:val="36"/>
        </w:rPr>
      </w:pPr>
    </w:p>
    <w:p w:rsidR="00D80F21" w:rsidRPr="00D80F21" w:rsidRDefault="00A96AF4" w:rsidP="00DA047A">
      <w:pPr>
        <w:contextualSpacing/>
        <w:jc w:val="center"/>
        <w:rPr>
          <w:b/>
          <w:sz w:val="32"/>
          <w:szCs w:val="36"/>
        </w:rPr>
      </w:pPr>
      <w:r w:rsidRPr="00A25FE8">
        <w:rPr>
          <w:b/>
          <w:sz w:val="32"/>
          <w:szCs w:val="36"/>
        </w:rPr>
        <w:t>Teaching Artist Roster Application</w:t>
      </w:r>
    </w:p>
    <w:p w:rsidR="00A96AF4" w:rsidRPr="00A25FE8" w:rsidRDefault="00A25FE8" w:rsidP="00A96AF4">
      <w:pPr>
        <w:contextualSpacing/>
        <w:jc w:val="center"/>
        <w:rPr>
          <w:b/>
          <w:sz w:val="24"/>
          <w:szCs w:val="36"/>
        </w:rPr>
      </w:pPr>
      <w:r w:rsidRPr="00A25FE8">
        <w:rPr>
          <w:b/>
          <w:sz w:val="24"/>
          <w:szCs w:val="36"/>
        </w:rPr>
        <w:t>2017-2018</w:t>
      </w:r>
    </w:p>
    <w:p w:rsidR="00A96AF4" w:rsidRPr="00A25FE8" w:rsidRDefault="00A96AF4" w:rsidP="00A96AF4">
      <w:pPr>
        <w:contextualSpacing/>
        <w:rPr>
          <w:rFonts w:eastAsia="Arial Unicode MS"/>
          <w:b/>
          <w:szCs w:val="36"/>
          <w:u w:val="single"/>
        </w:rPr>
      </w:pPr>
      <w:r w:rsidRPr="00A25FE8">
        <w:rPr>
          <w:rFonts w:eastAsia="Arial Unicode MS"/>
          <w:b/>
          <w:szCs w:val="36"/>
          <w:u w:val="single"/>
        </w:rPr>
        <w:t>Application Deadline</w:t>
      </w:r>
    </w:p>
    <w:p w:rsidR="00A96AF4" w:rsidRPr="00A25FE8" w:rsidRDefault="00A96AF4" w:rsidP="00A96AF4">
      <w:pPr>
        <w:contextualSpacing/>
        <w:rPr>
          <w:rFonts w:eastAsia="Arial Unicode MS"/>
          <w:szCs w:val="36"/>
        </w:rPr>
      </w:pPr>
      <w:r w:rsidRPr="00A25FE8">
        <w:rPr>
          <w:rFonts w:eastAsia="Arial Unicode MS"/>
          <w:b/>
          <w:szCs w:val="36"/>
        </w:rPr>
        <w:t>Applications are due no later than January 2, 2017</w:t>
      </w:r>
      <w:r w:rsidRPr="00A25FE8">
        <w:rPr>
          <w:rFonts w:eastAsia="Arial Unicode MS"/>
          <w:szCs w:val="36"/>
        </w:rPr>
        <w:t xml:space="preserve">.  Applications may be submitted via email to </w:t>
      </w:r>
      <w:hyperlink r:id="rId6" w:history="1">
        <w:r w:rsidRPr="00A25FE8">
          <w:rPr>
            <w:rStyle w:val="Hyperlink"/>
            <w:rFonts w:eastAsia="Arial Unicode MS"/>
            <w:szCs w:val="36"/>
          </w:rPr>
          <w:t>education@yanetexas.org</w:t>
        </w:r>
      </w:hyperlink>
      <w:r w:rsidRPr="00A25FE8">
        <w:rPr>
          <w:rFonts w:eastAsia="Arial Unicode MS"/>
          <w:szCs w:val="36"/>
        </w:rPr>
        <w:t xml:space="preserve">, or mailed to Young Audiences, 200 East Amherst Drive, Tyler, TX 75701. </w:t>
      </w:r>
      <w:r w:rsidRPr="00A25FE8">
        <w:rPr>
          <w:rFonts w:eastAsia="Arial Unicode MS"/>
          <w:b/>
          <w:szCs w:val="36"/>
        </w:rPr>
        <w:t>Applications must be postmarked no later than</w:t>
      </w:r>
      <w:r w:rsidRPr="00A25FE8">
        <w:rPr>
          <w:rFonts w:eastAsia="Arial Unicode MS"/>
          <w:szCs w:val="36"/>
        </w:rPr>
        <w:t xml:space="preserve"> </w:t>
      </w:r>
      <w:r w:rsidRPr="00A25FE8">
        <w:rPr>
          <w:rFonts w:eastAsia="Arial Unicode MS"/>
          <w:b/>
          <w:szCs w:val="36"/>
        </w:rPr>
        <w:t>January 2, 2017.</w:t>
      </w:r>
      <w:r w:rsidRPr="00A25FE8">
        <w:rPr>
          <w:rFonts w:eastAsia="Arial Unicode MS"/>
          <w:szCs w:val="36"/>
        </w:rPr>
        <w:t xml:space="preserve"> All applications must be typed and fully completed; incomplete applications will not be considered. </w:t>
      </w:r>
    </w:p>
    <w:p w:rsidR="00A25FE8" w:rsidRPr="00A25FE8" w:rsidRDefault="00A25FE8" w:rsidP="00A96AF4">
      <w:pPr>
        <w:contextualSpacing/>
        <w:rPr>
          <w:rFonts w:eastAsia="Arial Unicode MS"/>
          <w:szCs w:val="36"/>
        </w:rPr>
      </w:pPr>
    </w:p>
    <w:p w:rsidR="00A25FE8" w:rsidRPr="00A25FE8" w:rsidRDefault="00A25FE8" w:rsidP="00A96AF4">
      <w:pPr>
        <w:contextualSpacing/>
        <w:rPr>
          <w:rFonts w:eastAsia="Arial Unicode MS"/>
          <w:szCs w:val="36"/>
          <w:u w:val="single"/>
        </w:rPr>
      </w:pPr>
      <w:r w:rsidRPr="00A25FE8">
        <w:rPr>
          <w:rFonts w:eastAsia="Arial Unicode MS"/>
          <w:b/>
          <w:szCs w:val="36"/>
          <w:u w:val="single"/>
        </w:rPr>
        <w:t>Timeline</w:t>
      </w:r>
      <w:r w:rsidRPr="00A25FE8">
        <w:rPr>
          <w:rFonts w:eastAsia="Arial Unicode MS"/>
          <w:szCs w:val="36"/>
          <w:u w:val="single"/>
        </w:rPr>
        <w:t>:</w:t>
      </w:r>
    </w:p>
    <w:p w:rsidR="00A25FE8" w:rsidRPr="00A25FE8" w:rsidRDefault="00A25FE8" w:rsidP="00A25FE8">
      <w:pPr>
        <w:ind w:left="720"/>
        <w:contextualSpacing/>
        <w:rPr>
          <w:rFonts w:eastAsia="Arial Unicode MS"/>
          <w:szCs w:val="36"/>
        </w:rPr>
      </w:pPr>
      <w:r w:rsidRPr="00A25FE8">
        <w:rPr>
          <w:rFonts w:eastAsia="Arial Unicode MS"/>
          <w:b/>
          <w:szCs w:val="36"/>
        </w:rPr>
        <w:t>January 2, 2017:</w:t>
      </w:r>
      <w:r w:rsidRPr="00A25FE8">
        <w:rPr>
          <w:rFonts w:eastAsia="Arial Unicode MS"/>
          <w:szCs w:val="36"/>
        </w:rPr>
        <w:t xml:space="preserve"> Submission deadline for new artist </w:t>
      </w:r>
      <w:r w:rsidR="00A31564">
        <w:rPr>
          <w:rFonts w:eastAsia="Arial Unicode MS"/>
          <w:szCs w:val="36"/>
        </w:rPr>
        <w:t xml:space="preserve">and new program </w:t>
      </w:r>
      <w:r w:rsidRPr="00A25FE8">
        <w:rPr>
          <w:rFonts w:eastAsia="Arial Unicode MS"/>
          <w:szCs w:val="36"/>
        </w:rPr>
        <w:t>applications</w:t>
      </w:r>
    </w:p>
    <w:p w:rsidR="00A31564" w:rsidRDefault="00A31564" w:rsidP="00A25FE8">
      <w:pPr>
        <w:ind w:left="720"/>
        <w:contextualSpacing/>
        <w:rPr>
          <w:rFonts w:eastAsia="Arial Unicode MS"/>
          <w:b/>
          <w:szCs w:val="36"/>
        </w:rPr>
      </w:pPr>
    </w:p>
    <w:p w:rsidR="00A25FE8" w:rsidRPr="00A25FE8" w:rsidRDefault="00A25FE8" w:rsidP="00A25FE8">
      <w:pPr>
        <w:ind w:left="720"/>
        <w:contextualSpacing/>
        <w:rPr>
          <w:rFonts w:eastAsia="Arial Unicode MS"/>
          <w:szCs w:val="36"/>
        </w:rPr>
      </w:pPr>
      <w:r w:rsidRPr="00A25FE8">
        <w:rPr>
          <w:rFonts w:eastAsia="Arial Unicode MS"/>
          <w:b/>
          <w:szCs w:val="36"/>
        </w:rPr>
        <w:t>January</w:t>
      </w:r>
      <w:r w:rsidR="00616884">
        <w:rPr>
          <w:rFonts w:eastAsia="Arial Unicode MS"/>
          <w:b/>
          <w:szCs w:val="36"/>
        </w:rPr>
        <w:t xml:space="preserve"> 20</w:t>
      </w:r>
      <w:r w:rsidRPr="00A25FE8">
        <w:rPr>
          <w:rFonts w:eastAsia="Arial Unicode MS"/>
          <w:b/>
          <w:szCs w:val="36"/>
        </w:rPr>
        <w:t xml:space="preserve">, 2017: </w:t>
      </w:r>
      <w:r w:rsidRPr="00A25FE8">
        <w:rPr>
          <w:rFonts w:eastAsia="Arial Unicode MS"/>
          <w:szCs w:val="36"/>
        </w:rPr>
        <w:t>Panel review of fully completed application</w:t>
      </w:r>
    </w:p>
    <w:p w:rsidR="00A25FE8" w:rsidRPr="00A25FE8" w:rsidRDefault="00A25FE8" w:rsidP="00A25FE8">
      <w:pPr>
        <w:ind w:left="720"/>
        <w:contextualSpacing/>
        <w:rPr>
          <w:rFonts w:eastAsia="Arial Unicode MS"/>
          <w:szCs w:val="36"/>
        </w:rPr>
      </w:pPr>
    </w:p>
    <w:p w:rsidR="00A25FE8" w:rsidRPr="00A25FE8" w:rsidRDefault="00A25FE8" w:rsidP="00A25FE8">
      <w:pPr>
        <w:ind w:left="720"/>
        <w:contextualSpacing/>
        <w:rPr>
          <w:rFonts w:eastAsia="Arial Unicode MS"/>
          <w:szCs w:val="36"/>
        </w:rPr>
      </w:pPr>
      <w:r w:rsidRPr="00A25FE8">
        <w:rPr>
          <w:rFonts w:eastAsia="Arial Unicode MS"/>
          <w:b/>
          <w:szCs w:val="36"/>
        </w:rPr>
        <w:t>February</w:t>
      </w:r>
      <w:r w:rsidR="00616884">
        <w:rPr>
          <w:rFonts w:eastAsia="Arial Unicode MS"/>
          <w:b/>
          <w:szCs w:val="36"/>
        </w:rPr>
        <w:t xml:space="preserve"> 1</w:t>
      </w:r>
      <w:r w:rsidRPr="00A25FE8">
        <w:rPr>
          <w:rFonts w:eastAsia="Arial Unicode MS"/>
          <w:b/>
          <w:szCs w:val="36"/>
        </w:rPr>
        <w:t xml:space="preserve">, 2017: </w:t>
      </w:r>
      <w:r w:rsidRPr="00A25FE8">
        <w:rPr>
          <w:rFonts w:eastAsia="Arial Unicode MS"/>
          <w:szCs w:val="36"/>
        </w:rPr>
        <w:t xml:space="preserve">Notification of application status. </w:t>
      </w:r>
    </w:p>
    <w:p w:rsidR="00A25FE8" w:rsidRPr="00A25FE8" w:rsidRDefault="00A25FE8" w:rsidP="00A25FE8">
      <w:pPr>
        <w:contextualSpacing/>
        <w:rPr>
          <w:rFonts w:eastAsia="Arial Unicode MS"/>
          <w:szCs w:val="36"/>
        </w:rPr>
      </w:pPr>
    </w:p>
    <w:p w:rsidR="00A25FE8" w:rsidRPr="00A25FE8" w:rsidRDefault="00A25FE8" w:rsidP="00A25FE8">
      <w:pPr>
        <w:contextualSpacing/>
        <w:rPr>
          <w:rFonts w:eastAsia="Arial Unicode MS"/>
          <w:b/>
          <w:szCs w:val="36"/>
          <w:u w:val="single"/>
        </w:rPr>
      </w:pPr>
      <w:r w:rsidRPr="00A25FE8">
        <w:rPr>
          <w:rFonts w:eastAsia="Arial Unicode MS"/>
          <w:b/>
          <w:szCs w:val="36"/>
          <w:u w:val="single"/>
        </w:rPr>
        <w:t xml:space="preserve">Tips for Submitting a Successful Application: </w:t>
      </w:r>
    </w:p>
    <w:p w:rsidR="00A25FE8" w:rsidRPr="00A25FE8" w:rsidRDefault="00A25FE8" w:rsidP="00A25FE8">
      <w:pPr>
        <w:pStyle w:val="ListParagraph"/>
        <w:numPr>
          <w:ilvl w:val="0"/>
          <w:numId w:val="1"/>
        </w:numPr>
        <w:rPr>
          <w:rFonts w:eastAsia="Arial Unicode MS"/>
          <w:szCs w:val="36"/>
        </w:rPr>
      </w:pPr>
      <w:r w:rsidRPr="00A25FE8">
        <w:rPr>
          <w:rFonts w:eastAsia="Arial Unicode MS"/>
          <w:szCs w:val="36"/>
        </w:rPr>
        <w:t xml:space="preserve">Visit </w:t>
      </w:r>
      <w:hyperlink r:id="rId7" w:history="1">
        <w:r w:rsidRPr="00A25FE8">
          <w:rPr>
            <w:rStyle w:val="Hyperlink"/>
            <w:rFonts w:eastAsia="Arial Unicode MS"/>
            <w:szCs w:val="36"/>
          </w:rPr>
          <w:t>www.yanetexas.org</w:t>
        </w:r>
      </w:hyperlink>
      <w:r w:rsidRPr="00A25FE8">
        <w:rPr>
          <w:rFonts w:eastAsia="Arial Unicode MS"/>
          <w:szCs w:val="36"/>
        </w:rPr>
        <w:t xml:space="preserve"> and view our mission statement, current programming options, and more information on our organization. </w:t>
      </w:r>
    </w:p>
    <w:p w:rsidR="00A25FE8" w:rsidRPr="00A25FE8" w:rsidRDefault="00A25FE8" w:rsidP="00A25FE8">
      <w:pPr>
        <w:pStyle w:val="ListParagraph"/>
        <w:numPr>
          <w:ilvl w:val="0"/>
          <w:numId w:val="1"/>
        </w:numPr>
        <w:rPr>
          <w:rFonts w:eastAsia="Arial Unicode MS"/>
          <w:szCs w:val="36"/>
        </w:rPr>
      </w:pPr>
      <w:r w:rsidRPr="00A25FE8">
        <w:rPr>
          <w:rFonts w:eastAsia="Arial Unicode MS"/>
          <w:szCs w:val="36"/>
        </w:rPr>
        <w:t xml:space="preserve">Strong programs include specific ties to </w:t>
      </w:r>
      <w:r w:rsidR="00A31564">
        <w:rPr>
          <w:rFonts w:eastAsia="Arial Unicode MS"/>
          <w:szCs w:val="36"/>
        </w:rPr>
        <w:t xml:space="preserve">classroom </w:t>
      </w:r>
      <w:r w:rsidRPr="00A25FE8">
        <w:rPr>
          <w:rFonts w:eastAsia="Arial Unicode MS"/>
          <w:szCs w:val="36"/>
        </w:rPr>
        <w:t xml:space="preserve">curriculum; including the specific Texas state education standards (which can be viewed </w:t>
      </w:r>
      <w:hyperlink r:id="rId8" w:history="1">
        <w:r w:rsidRPr="00A31564">
          <w:rPr>
            <w:rStyle w:val="Hyperlink"/>
            <w:rFonts w:eastAsia="Arial Unicode MS"/>
            <w:szCs w:val="36"/>
          </w:rPr>
          <w:t>here</w:t>
        </w:r>
      </w:hyperlink>
      <w:r w:rsidRPr="00A25FE8">
        <w:rPr>
          <w:rFonts w:eastAsia="Arial Unicode MS"/>
          <w:szCs w:val="36"/>
        </w:rPr>
        <w:t>) to which your program aligns is extremely helpful.</w:t>
      </w:r>
    </w:p>
    <w:p w:rsidR="00A25FE8" w:rsidRPr="00A25FE8" w:rsidRDefault="00A25FE8" w:rsidP="00A25FE8">
      <w:pPr>
        <w:pStyle w:val="ListParagraph"/>
        <w:numPr>
          <w:ilvl w:val="0"/>
          <w:numId w:val="1"/>
        </w:numPr>
        <w:rPr>
          <w:rFonts w:eastAsia="Arial Unicode MS"/>
          <w:szCs w:val="36"/>
        </w:rPr>
      </w:pPr>
      <w:r w:rsidRPr="00A25FE8">
        <w:rPr>
          <w:rFonts w:eastAsia="Arial Unicode MS"/>
          <w:szCs w:val="36"/>
        </w:rPr>
        <w:t>Be sure to use the</w:t>
      </w:r>
      <w:r w:rsidR="00A31564">
        <w:rPr>
          <w:rFonts w:eastAsia="Arial Unicode MS"/>
          <w:szCs w:val="36"/>
        </w:rPr>
        <w:t xml:space="preserve"> attached application</w:t>
      </w:r>
      <w:r w:rsidRPr="00A25FE8">
        <w:rPr>
          <w:rFonts w:eastAsia="Arial Unicode MS"/>
          <w:szCs w:val="36"/>
        </w:rPr>
        <w:t xml:space="preserve"> checklist and provide </w:t>
      </w:r>
      <w:r w:rsidR="00A31564">
        <w:rPr>
          <w:rFonts w:eastAsia="Arial Unicode MS"/>
          <w:szCs w:val="36"/>
        </w:rPr>
        <w:t>all</w:t>
      </w:r>
      <w:r w:rsidRPr="00A25FE8">
        <w:rPr>
          <w:rFonts w:eastAsia="Arial Unicode MS"/>
          <w:szCs w:val="36"/>
        </w:rPr>
        <w:t xml:space="preserve"> support materials requested. In your submitted work samples, the panel must see you working and interacting with children and or young/people; the best way to show this is through digital footage (DVD, YouTube).</w:t>
      </w:r>
    </w:p>
    <w:p w:rsidR="00A31564" w:rsidRDefault="00183A69" w:rsidP="007A66DD">
      <w:pPr>
        <w:pStyle w:val="ListParagraph"/>
        <w:numPr>
          <w:ilvl w:val="0"/>
          <w:numId w:val="1"/>
        </w:numPr>
        <w:rPr>
          <w:rFonts w:eastAsia="Arial Unicode MS"/>
          <w:szCs w:val="36"/>
        </w:rPr>
      </w:pPr>
      <w:r>
        <w:rPr>
          <w:rFonts w:eastAsia="Arial Unicode MS"/>
          <w:szCs w:val="36"/>
        </w:rPr>
        <w:t>Reference the sample</w:t>
      </w:r>
      <w:r w:rsidR="00A25FE8" w:rsidRPr="00A31564">
        <w:rPr>
          <w:rFonts w:eastAsia="Arial Unicode MS"/>
          <w:szCs w:val="36"/>
        </w:rPr>
        <w:t xml:space="preserve"> catalog description, and a copy of the criteria our panel members u</w:t>
      </w:r>
      <w:r w:rsidR="00A31564">
        <w:rPr>
          <w:rFonts w:eastAsia="Arial Unicode MS"/>
          <w:szCs w:val="36"/>
        </w:rPr>
        <w:t xml:space="preserve">se to evaluate your application, </w:t>
      </w:r>
      <w:r w:rsidR="00616884">
        <w:rPr>
          <w:rFonts w:eastAsia="Arial Unicode MS"/>
          <w:szCs w:val="36"/>
        </w:rPr>
        <w:t>both</w:t>
      </w:r>
      <w:r w:rsidR="00A31564">
        <w:rPr>
          <w:rFonts w:eastAsia="Arial Unicode MS"/>
          <w:szCs w:val="36"/>
        </w:rPr>
        <w:t xml:space="preserve"> of which are included in this packet. </w:t>
      </w:r>
    </w:p>
    <w:p w:rsidR="007A66DD" w:rsidRPr="00731D91" w:rsidRDefault="00A25FE8" w:rsidP="007A66DD">
      <w:pPr>
        <w:pStyle w:val="ListParagraph"/>
        <w:numPr>
          <w:ilvl w:val="0"/>
          <w:numId w:val="1"/>
        </w:numPr>
        <w:rPr>
          <w:rFonts w:eastAsia="Arial Unicode MS"/>
          <w:szCs w:val="36"/>
        </w:rPr>
      </w:pPr>
      <w:r w:rsidRPr="00A31564">
        <w:rPr>
          <w:rFonts w:eastAsia="Arial Unicode MS"/>
          <w:szCs w:val="36"/>
        </w:rPr>
        <w:t xml:space="preserve">While we will give full consideration to all submitted applications, we are looking to create a culturally diverse roster with a variety of programs across all major arts disciplines, with connections to a variety of classroom curriculum. We have a particular need for programs that </w:t>
      </w:r>
      <w:r w:rsidR="00731D91" w:rsidRPr="00A31564">
        <w:rPr>
          <w:rFonts w:eastAsia="Arial Unicode MS"/>
          <w:szCs w:val="36"/>
        </w:rPr>
        <w:t xml:space="preserve">connect to and teach literacy skills, reading comprehension, </w:t>
      </w:r>
      <w:r w:rsidR="00A31564">
        <w:rPr>
          <w:rFonts w:eastAsia="Arial Unicode MS"/>
          <w:szCs w:val="36"/>
        </w:rPr>
        <w:t xml:space="preserve">and </w:t>
      </w:r>
      <w:r w:rsidR="00731D91" w:rsidRPr="00A31564">
        <w:rPr>
          <w:rFonts w:eastAsia="Arial Unicode MS"/>
          <w:szCs w:val="36"/>
        </w:rPr>
        <w:t xml:space="preserve">math skills. </w:t>
      </w:r>
    </w:p>
    <w:p w:rsidR="007A66DD" w:rsidRDefault="007A66DD" w:rsidP="007A66DD">
      <w:pPr>
        <w:contextualSpacing/>
        <w:rPr>
          <w:rFonts w:eastAsia="Arial Unicode MS"/>
          <w:b/>
          <w:szCs w:val="36"/>
          <w:u w:val="single"/>
        </w:rPr>
      </w:pPr>
      <w:r>
        <w:rPr>
          <w:rFonts w:eastAsia="Arial Unicode MS"/>
          <w:b/>
          <w:szCs w:val="36"/>
          <w:u w:val="single"/>
        </w:rPr>
        <w:t>Questions</w:t>
      </w:r>
    </w:p>
    <w:p w:rsidR="007A66DD" w:rsidRDefault="007A66DD" w:rsidP="007A66DD">
      <w:pPr>
        <w:contextualSpacing/>
        <w:rPr>
          <w:rFonts w:eastAsia="Arial Unicode MS"/>
          <w:szCs w:val="36"/>
        </w:rPr>
      </w:pPr>
      <w:r>
        <w:rPr>
          <w:rFonts w:eastAsia="Arial Unicode MS"/>
          <w:szCs w:val="36"/>
        </w:rPr>
        <w:t>If you have any further questions, please contact:</w:t>
      </w:r>
    </w:p>
    <w:p w:rsidR="007A66DD" w:rsidRDefault="007A66DD" w:rsidP="007A66DD">
      <w:pPr>
        <w:contextualSpacing/>
        <w:rPr>
          <w:rFonts w:eastAsia="Arial Unicode MS"/>
          <w:szCs w:val="36"/>
        </w:rPr>
      </w:pPr>
      <w:r>
        <w:rPr>
          <w:rFonts w:eastAsia="Arial Unicode MS"/>
          <w:szCs w:val="36"/>
        </w:rPr>
        <w:t xml:space="preserve">Helen Strotman, Education Program Director, (903) 561-2787 or </w:t>
      </w:r>
      <w:r w:rsidRPr="007A66DD">
        <w:rPr>
          <w:rFonts w:eastAsia="Arial Unicode MS"/>
          <w:szCs w:val="36"/>
        </w:rPr>
        <w:t>education@yanetexas.org</w:t>
      </w:r>
      <w:r>
        <w:rPr>
          <w:rFonts w:eastAsia="Arial Unicode MS"/>
          <w:szCs w:val="36"/>
        </w:rPr>
        <w:t>.</w:t>
      </w:r>
    </w:p>
    <w:p w:rsidR="00A31564" w:rsidRDefault="00A31564" w:rsidP="005874C8">
      <w:pPr>
        <w:contextualSpacing/>
        <w:rPr>
          <w:rFonts w:eastAsia="Arial Unicode MS"/>
          <w:i/>
          <w:szCs w:val="36"/>
        </w:rPr>
      </w:pPr>
    </w:p>
    <w:p w:rsidR="00616884" w:rsidRDefault="00616884" w:rsidP="005874C8">
      <w:pPr>
        <w:contextualSpacing/>
        <w:rPr>
          <w:rFonts w:eastAsia="Arial Unicode MS"/>
          <w:b/>
          <w:szCs w:val="36"/>
          <w:u w:val="single"/>
        </w:rPr>
      </w:pPr>
    </w:p>
    <w:p w:rsidR="00F36D69" w:rsidRDefault="00DA047A" w:rsidP="005874C8">
      <w:pPr>
        <w:contextualSpacing/>
        <w:rPr>
          <w:rFonts w:eastAsia="Arial Unicode MS"/>
          <w:b/>
          <w:szCs w:val="36"/>
          <w:u w:val="single"/>
        </w:rPr>
      </w:pPr>
      <w:r>
        <w:rPr>
          <w:rFonts w:eastAsia="Arial Unicode MS"/>
          <w:b/>
          <w:szCs w:val="36"/>
          <w:u w:val="single"/>
        </w:rPr>
        <w:t xml:space="preserve">New Artist </w:t>
      </w:r>
      <w:r w:rsidR="00F36D69">
        <w:rPr>
          <w:rFonts w:eastAsia="Arial Unicode MS"/>
          <w:b/>
          <w:szCs w:val="36"/>
          <w:u w:val="single"/>
        </w:rPr>
        <w:t>Application Checklist</w:t>
      </w:r>
    </w:p>
    <w:p w:rsidR="00F36D69" w:rsidRDefault="00F36D69" w:rsidP="005874C8">
      <w:pPr>
        <w:contextualSpacing/>
        <w:rPr>
          <w:rFonts w:eastAsia="Arial Unicode MS"/>
          <w:szCs w:val="36"/>
        </w:rPr>
      </w:pPr>
    </w:p>
    <w:p w:rsidR="00F36D69" w:rsidRDefault="00616884" w:rsidP="00233A33">
      <w:pPr>
        <w:pStyle w:val="ListParagraph"/>
        <w:numPr>
          <w:ilvl w:val="0"/>
          <w:numId w:val="2"/>
        </w:numPr>
        <w:spacing w:line="480" w:lineRule="auto"/>
        <w:contextualSpacing w:val="0"/>
        <w:rPr>
          <w:rFonts w:eastAsia="Arial Unicode MS"/>
          <w:szCs w:val="36"/>
        </w:rPr>
      </w:pPr>
      <w:r>
        <w:rPr>
          <w:rFonts w:eastAsia="Arial Unicode MS"/>
          <w:szCs w:val="36"/>
        </w:rPr>
        <w:t xml:space="preserve">Completed </w:t>
      </w:r>
      <w:r w:rsidR="00DA047A">
        <w:rPr>
          <w:rFonts w:eastAsia="Arial Unicode MS"/>
          <w:szCs w:val="36"/>
        </w:rPr>
        <w:t>New Program Application</w:t>
      </w:r>
      <w:r>
        <w:rPr>
          <w:rFonts w:eastAsia="Arial Unicode MS"/>
          <w:szCs w:val="36"/>
        </w:rPr>
        <w:t xml:space="preserve"> (attached). Note: if you are submitting multiple programs for consideration, please fill out a separate form for each.</w:t>
      </w:r>
    </w:p>
    <w:p w:rsidR="00F36D69" w:rsidRDefault="00F36D69" w:rsidP="00233A33">
      <w:pPr>
        <w:pStyle w:val="ListParagraph"/>
        <w:numPr>
          <w:ilvl w:val="0"/>
          <w:numId w:val="2"/>
        </w:numPr>
        <w:spacing w:line="480" w:lineRule="auto"/>
        <w:contextualSpacing w:val="0"/>
        <w:rPr>
          <w:rFonts w:eastAsia="Arial Unicode MS"/>
          <w:szCs w:val="36"/>
        </w:rPr>
      </w:pPr>
      <w:r>
        <w:rPr>
          <w:rFonts w:eastAsia="Arial Unicode MS"/>
          <w:szCs w:val="36"/>
        </w:rPr>
        <w:t>Updated resume and 300 word bio.</w:t>
      </w:r>
    </w:p>
    <w:p w:rsidR="00F36D69" w:rsidRDefault="00F36D69" w:rsidP="00233A33">
      <w:pPr>
        <w:pStyle w:val="ListParagraph"/>
        <w:numPr>
          <w:ilvl w:val="0"/>
          <w:numId w:val="2"/>
        </w:numPr>
        <w:spacing w:line="480" w:lineRule="auto"/>
        <w:contextualSpacing w:val="0"/>
        <w:rPr>
          <w:rFonts w:eastAsia="Arial Unicode MS"/>
          <w:szCs w:val="36"/>
        </w:rPr>
      </w:pPr>
      <w:r>
        <w:rPr>
          <w:rFonts w:eastAsia="Arial Unicode MS"/>
          <w:szCs w:val="36"/>
        </w:rPr>
        <w:t>Examples of professional wo</w:t>
      </w:r>
      <w:r w:rsidR="00233A33">
        <w:rPr>
          <w:rFonts w:eastAsia="Arial Unicode MS"/>
          <w:szCs w:val="36"/>
        </w:rPr>
        <w:t>rk such as photos, audio, and/or video</w:t>
      </w:r>
    </w:p>
    <w:p w:rsidR="00233A33" w:rsidRDefault="00233A33" w:rsidP="00233A33">
      <w:pPr>
        <w:pStyle w:val="ListParagraph"/>
        <w:numPr>
          <w:ilvl w:val="0"/>
          <w:numId w:val="2"/>
        </w:numPr>
        <w:spacing w:line="480" w:lineRule="auto"/>
        <w:contextualSpacing w:val="0"/>
        <w:rPr>
          <w:rFonts w:eastAsia="Arial Unicode MS"/>
          <w:szCs w:val="36"/>
        </w:rPr>
      </w:pPr>
      <w:r>
        <w:rPr>
          <w:rFonts w:eastAsia="Arial Unicode MS"/>
          <w:szCs w:val="36"/>
        </w:rPr>
        <w:t>Th</w:t>
      </w:r>
      <w:r w:rsidRPr="00A25FE8">
        <w:rPr>
          <w:rFonts w:eastAsia="Arial Unicode MS"/>
          <w:szCs w:val="36"/>
        </w:rPr>
        <w:t>e panel must see you working and interac</w:t>
      </w:r>
      <w:r w:rsidR="00616884">
        <w:rPr>
          <w:rFonts w:eastAsia="Arial Unicode MS"/>
          <w:szCs w:val="36"/>
        </w:rPr>
        <w:t xml:space="preserve">ting with children and/or young </w:t>
      </w:r>
      <w:r w:rsidRPr="00A25FE8">
        <w:rPr>
          <w:rFonts w:eastAsia="Arial Unicode MS"/>
          <w:szCs w:val="36"/>
        </w:rPr>
        <w:t>people; the best way to show this is through digital footage (DVD, YouTube).</w:t>
      </w:r>
      <w:r w:rsidR="00616884">
        <w:rPr>
          <w:rFonts w:eastAsia="Arial Unicode MS"/>
          <w:szCs w:val="36"/>
        </w:rPr>
        <w:t xml:space="preserve"> </w:t>
      </w:r>
      <w:r>
        <w:rPr>
          <w:rFonts w:eastAsia="Arial Unicode MS"/>
          <w:szCs w:val="36"/>
        </w:rPr>
        <w:t>If digital footage is unavailable, contact Helen Strotman for alternative arrangements.</w:t>
      </w:r>
    </w:p>
    <w:p w:rsidR="00233A33" w:rsidRDefault="00233A33" w:rsidP="00233A33">
      <w:pPr>
        <w:pStyle w:val="ListParagraph"/>
        <w:numPr>
          <w:ilvl w:val="0"/>
          <w:numId w:val="2"/>
        </w:numPr>
        <w:spacing w:line="480" w:lineRule="auto"/>
        <w:contextualSpacing w:val="0"/>
        <w:rPr>
          <w:rFonts w:eastAsia="Arial Unicode MS"/>
          <w:szCs w:val="36"/>
        </w:rPr>
      </w:pPr>
      <w:r>
        <w:rPr>
          <w:rFonts w:eastAsia="Arial Unicode MS"/>
          <w:szCs w:val="36"/>
        </w:rPr>
        <w:t>Three references with addresses and phone numbers</w:t>
      </w:r>
    </w:p>
    <w:p w:rsidR="002E1E45" w:rsidRDefault="00233A33" w:rsidP="002E1E45">
      <w:pPr>
        <w:pStyle w:val="ListParagraph"/>
        <w:numPr>
          <w:ilvl w:val="0"/>
          <w:numId w:val="2"/>
        </w:numPr>
        <w:spacing w:line="480" w:lineRule="auto"/>
        <w:contextualSpacing w:val="0"/>
        <w:rPr>
          <w:rFonts w:eastAsia="Arial Unicode MS"/>
          <w:szCs w:val="36"/>
        </w:rPr>
      </w:pPr>
      <w:r>
        <w:rPr>
          <w:rFonts w:eastAsia="Arial Unicode MS"/>
          <w:szCs w:val="36"/>
        </w:rPr>
        <w:t>Sign and date the application</w:t>
      </w:r>
    </w:p>
    <w:p w:rsidR="002E1E45" w:rsidRDefault="002E1E45" w:rsidP="002E1E45">
      <w:pPr>
        <w:spacing w:line="480" w:lineRule="auto"/>
        <w:rPr>
          <w:rFonts w:eastAsia="Arial Unicode MS"/>
          <w:szCs w:val="36"/>
        </w:rPr>
      </w:pPr>
    </w:p>
    <w:p w:rsidR="002E1E45" w:rsidRDefault="002E1E45" w:rsidP="002E1E45">
      <w:pPr>
        <w:spacing w:line="240" w:lineRule="auto"/>
        <w:contextualSpacing/>
        <w:jc w:val="center"/>
        <w:rPr>
          <w:rFonts w:eastAsia="Arial Unicode MS"/>
          <w:b/>
          <w:szCs w:val="36"/>
        </w:rPr>
      </w:pPr>
      <w:r>
        <w:rPr>
          <w:rFonts w:eastAsia="Arial Unicode MS"/>
          <w:b/>
          <w:szCs w:val="36"/>
        </w:rPr>
        <w:t xml:space="preserve">Applications must be postmarked no later than </w:t>
      </w:r>
      <w:r>
        <w:rPr>
          <w:rFonts w:eastAsia="Arial Unicode MS"/>
          <w:b/>
          <w:szCs w:val="36"/>
          <w:u w:val="single"/>
        </w:rPr>
        <w:t>January 2, 2017</w:t>
      </w:r>
      <w:r>
        <w:rPr>
          <w:rFonts w:eastAsia="Arial Unicode MS"/>
          <w:b/>
          <w:szCs w:val="36"/>
        </w:rPr>
        <w:t xml:space="preserve"> to: </w:t>
      </w:r>
    </w:p>
    <w:p w:rsidR="002E1E45" w:rsidRDefault="002E1E45" w:rsidP="002E1E45">
      <w:pPr>
        <w:spacing w:line="240" w:lineRule="auto"/>
        <w:contextualSpacing/>
        <w:jc w:val="center"/>
        <w:rPr>
          <w:rFonts w:eastAsia="Arial Unicode MS"/>
          <w:b/>
          <w:szCs w:val="36"/>
        </w:rPr>
      </w:pPr>
      <w:r>
        <w:rPr>
          <w:rFonts w:eastAsia="Arial Unicode MS"/>
          <w:b/>
          <w:szCs w:val="36"/>
        </w:rPr>
        <w:t>Young Audiences of Northeast Texas</w:t>
      </w:r>
    </w:p>
    <w:p w:rsidR="002E1E45" w:rsidRDefault="002E1E45" w:rsidP="002E1E45">
      <w:pPr>
        <w:spacing w:line="240" w:lineRule="auto"/>
        <w:contextualSpacing/>
        <w:jc w:val="center"/>
        <w:rPr>
          <w:rFonts w:eastAsia="Arial Unicode MS"/>
          <w:b/>
          <w:szCs w:val="36"/>
        </w:rPr>
      </w:pPr>
      <w:r>
        <w:rPr>
          <w:rFonts w:eastAsia="Arial Unicode MS"/>
          <w:b/>
          <w:szCs w:val="36"/>
        </w:rPr>
        <w:t>Attn: Helen Strotman, Education Program Director</w:t>
      </w:r>
    </w:p>
    <w:p w:rsidR="002E1E45" w:rsidRDefault="002E1E45" w:rsidP="002E1E45">
      <w:pPr>
        <w:spacing w:line="240" w:lineRule="auto"/>
        <w:contextualSpacing/>
        <w:jc w:val="center"/>
        <w:rPr>
          <w:rFonts w:eastAsia="Arial Unicode MS"/>
          <w:b/>
          <w:szCs w:val="36"/>
        </w:rPr>
      </w:pPr>
      <w:r>
        <w:rPr>
          <w:rFonts w:eastAsia="Arial Unicode MS"/>
          <w:b/>
          <w:szCs w:val="36"/>
        </w:rPr>
        <w:t>200 East Amherst</w:t>
      </w:r>
    </w:p>
    <w:p w:rsidR="002E1E45" w:rsidRDefault="002E1E45" w:rsidP="002E1E45">
      <w:pPr>
        <w:spacing w:line="240" w:lineRule="auto"/>
        <w:contextualSpacing/>
        <w:jc w:val="center"/>
        <w:rPr>
          <w:rFonts w:eastAsia="Arial Unicode MS"/>
          <w:b/>
          <w:szCs w:val="36"/>
        </w:rPr>
      </w:pPr>
      <w:r>
        <w:rPr>
          <w:rFonts w:eastAsia="Arial Unicode MS"/>
          <w:b/>
          <w:szCs w:val="36"/>
        </w:rPr>
        <w:t>Tyler, Texas 75701</w:t>
      </w:r>
    </w:p>
    <w:p w:rsidR="002E1E45" w:rsidRDefault="002E1E45" w:rsidP="00120D96">
      <w:pPr>
        <w:spacing w:line="480" w:lineRule="auto"/>
        <w:rPr>
          <w:rFonts w:eastAsia="Arial Unicode MS"/>
          <w:b/>
          <w:szCs w:val="36"/>
        </w:rPr>
      </w:pPr>
    </w:p>
    <w:p w:rsidR="002B4F23" w:rsidRDefault="002B4F23" w:rsidP="00120D96">
      <w:pPr>
        <w:spacing w:line="480" w:lineRule="auto"/>
        <w:rPr>
          <w:rFonts w:eastAsia="Arial Unicode MS"/>
          <w:b/>
          <w:szCs w:val="36"/>
          <w:u w:val="single"/>
        </w:rPr>
      </w:pPr>
    </w:p>
    <w:p w:rsidR="00616884" w:rsidRDefault="00616884" w:rsidP="00120D96">
      <w:pPr>
        <w:spacing w:line="480" w:lineRule="auto"/>
        <w:rPr>
          <w:rFonts w:eastAsia="Arial Unicode MS"/>
          <w:b/>
          <w:szCs w:val="36"/>
          <w:u w:val="single"/>
        </w:rPr>
      </w:pPr>
    </w:p>
    <w:p w:rsidR="00616884" w:rsidRDefault="00616884" w:rsidP="00120D96">
      <w:pPr>
        <w:spacing w:line="480" w:lineRule="auto"/>
        <w:rPr>
          <w:rFonts w:eastAsia="Arial Unicode MS"/>
          <w:b/>
          <w:szCs w:val="36"/>
          <w:u w:val="single"/>
        </w:rPr>
      </w:pPr>
    </w:p>
    <w:p w:rsidR="00DA047A" w:rsidRDefault="00DA047A" w:rsidP="00DA047A">
      <w:pPr>
        <w:spacing w:line="360" w:lineRule="auto"/>
        <w:jc w:val="center"/>
        <w:rPr>
          <w:rFonts w:eastAsia="Arial Unicode MS"/>
          <w:b/>
          <w:szCs w:val="36"/>
          <w:u w:val="single"/>
        </w:rPr>
      </w:pPr>
    </w:p>
    <w:p w:rsidR="00DA047A" w:rsidRDefault="00DA047A" w:rsidP="00DA047A">
      <w:pPr>
        <w:spacing w:line="360" w:lineRule="auto"/>
        <w:jc w:val="center"/>
        <w:rPr>
          <w:rFonts w:eastAsia="Arial Unicode MS"/>
          <w:b/>
          <w:szCs w:val="36"/>
          <w:u w:val="single"/>
        </w:rPr>
      </w:pPr>
      <w:r w:rsidRPr="00DA047A">
        <w:rPr>
          <w:rFonts w:eastAsia="Arial Unicode MS"/>
          <w:b/>
          <w:szCs w:val="36"/>
          <w:u w:val="single"/>
        </w:rPr>
        <w:lastRenderedPageBreak/>
        <w:drawing>
          <wp:anchor distT="0" distB="0" distL="114300" distR="114300" simplePos="0" relativeHeight="251664384" behindDoc="1" locked="0" layoutInCell="1" allowOverlap="1">
            <wp:simplePos x="0" y="0"/>
            <wp:positionH relativeFrom="margin">
              <wp:align>center</wp:align>
            </wp:positionH>
            <wp:positionV relativeFrom="paragraph">
              <wp:posOffset>-438150</wp:posOffset>
            </wp:positionV>
            <wp:extent cx="2638425" cy="1504950"/>
            <wp:effectExtent l="0" t="0" r="0" b="0"/>
            <wp:wrapNone/>
            <wp:docPr id="4" name="Picture 0" descr="YA Logo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 Free.png"/>
                    <pic:cNvPicPr/>
                  </pic:nvPicPr>
                  <pic:blipFill>
                    <a:blip r:embed="rId5"/>
                    <a:stretch>
                      <a:fillRect/>
                    </a:stretch>
                  </pic:blipFill>
                  <pic:spPr>
                    <a:xfrm>
                      <a:off x="0" y="0"/>
                      <a:ext cx="2638425" cy="1504950"/>
                    </a:xfrm>
                    <a:prstGeom prst="rect">
                      <a:avLst/>
                    </a:prstGeom>
                  </pic:spPr>
                </pic:pic>
              </a:graphicData>
            </a:graphic>
          </wp:anchor>
        </w:drawing>
      </w:r>
    </w:p>
    <w:p w:rsidR="00DA047A" w:rsidRDefault="00DA047A" w:rsidP="00DA047A">
      <w:pPr>
        <w:spacing w:line="360" w:lineRule="auto"/>
        <w:jc w:val="center"/>
        <w:rPr>
          <w:rFonts w:eastAsia="Arial Unicode MS"/>
          <w:b/>
          <w:szCs w:val="36"/>
          <w:u w:val="single"/>
        </w:rPr>
      </w:pPr>
    </w:p>
    <w:p w:rsidR="00DA047A" w:rsidRDefault="00DA047A" w:rsidP="00DA047A">
      <w:pPr>
        <w:spacing w:line="360" w:lineRule="auto"/>
        <w:jc w:val="center"/>
        <w:rPr>
          <w:rFonts w:eastAsia="Arial Unicode MS"/>
          <w:b/>
          <w:szCs w:val="36"/>
          <w:u w:val="single"/>
        </w:rPr>
      </w:pPr>
    </w:p>
    <w:p w:rsidR="00DA047A" w:rsidRDefault="00DA047A" w:rsidP="00DA047A">
      <w:pPr>
        <w:spacing w:line="360" w:lineRule="auto"/>
        <w:jc w:val="center"/>
        <w:rPr>
          <w:rFonts w:eastAsia="Arial Unicode MS"/>
          <w:b/>
          <w:szCs w:val="36"/>
          <w:u w:val="single"/>
        </w:rPr>
      </w:pPr>
      <w:r w:rsidRPr="002E1E45">
        <w:rPr>
          <w:rFonts w:eastAsia="Arial Unicode MS"/>
          <w:b/>
          <w:szCs w:val="36"/>
          <w:u w:val="single"/>
        </w:rPr>
        <w:t>YANETX</w:t>
      </w:r>
      <w:r>
        <w:rPr>
          <w:rFonts w:eastAsia="Arial Unicode MS"/>
          <w:b/>
          <w:szCs w:val="36"/>
          <w:u w:val="single"/>
        </w:rPr>
        <w:t xml:space="preserve"> </w:t>
      </w:r>
      <w:r w:rsidR="00A46C1F">
        <w:rPr>
          <w:rFonts w:eastAsia="Arial Unicode MS"/>
          <w:b/>
          <w:szCs w:val="36"/>
          <w:u w:val="single"/>
        </w:rPr>
        <w:t xml:space="preserve">New </w:t>
      </w:r>
      <w:r w:rsidR="00A46C1F" w:rsidRPr="002E1E45">
        <w:rPr>
          <w:rFonts w:eastAsia="Arial Unicode MS"/>
          <w:b/>
          <w:szCs w:val="36"/>
          <w:u w:val="single"/>
        </w:rPr>
        <w:t>Program</w:t>
      </w:r>
      <w:r w:rsidRPr="002E1E45">
        <w:rPr>
          <w:rFonts w:eastAsia="Arial Unicode MS"/>
          <w:b/>
          <w:szCs w:val="36"/>
          <w:u w:val="single"/>
        </w:rPr>
        <w:t xml:space="preserve"> </w:t>
      </w:r>
      <w:r>
        <w:rPr>
          <w:rFonts w:eastAsia="Arial Unicode MS"/>
          <w:b/>
          <w:szCs w:val="36"/>
          <w:u w:val="single"/>
        </w:rPr>
        <w:t>Application</w:t>
      </w:r>
    </w:p>
    <w:p w:rsidR="00DA047A" w:rsidRDefault="00DA047A" w:rsidP="00DA047A">
      <w:pPr>
        <w:spacing w:line="360" w:lineRule="auto"/>
        <w:rPr>
          <w:rFonts w:eastAsia="Arial Unicode MS"/>
          <w:szCs w:val="36"/>
        </w:rPr>
      </w:pPr>
      <w:r>
        <w:rPr>
          <w:rFonts w:eastAsia="Arial Unicode MS"/>
          <w:szCs w:val="36"/>
        </w:rPr>
        <w:t xml:space="preserve">* Items with an asterisk do not need to be completed by artists who are currently on the YANETX roster. </w:t>
      </w:r>
    </w:p>
    <w:p w:rsidR="00DA047A" w:rsidRPr="000C4E50" w:rsidRDefault="00DA047A" w:rsidP="00DA047A">
      <w:pPr>
        <w:spacing w:line="360" w:lineRule="auto"/>
        <w:contextualSpacing/>
        <w:rPr>
          <w:rFonts w:eastAsia="Arial Unicode MS"/>
          <w:szCs w:val="36"/>
        </w:rPr>
      </w:pPr>
      <w:r>
        <w:rPr>
          <w:rFonts w:eastAsia="Arial Unicode MS"/>
          <w:b/>
          <w:szCs w:val="36"/>
          <w:u w:val="single"/>
        </w:rPr>
        <w:t>Contact Information</w:t>
      </w:r>
      <w:r w:rsidR="00A46C1F">
        <w:rPr>
          <w:rFonts w:eastAsia="Arial Unicode MS"/>
          <w:b/>
          <w:szCs w:val="36"/>
          <w:u w:val="single"/>
        </w:rPr>
        <w:t xml:space="preserve">* </w:t>
      </w:r>
      <w:r w:rsidR="00A46C1F">
        <w:rPr>
          <w:rFonts w:eastAsia="Arial Unicode MS"/>
          <w:szCs w:val="36"/>
        </w:rPr>
        <w:t>(</w:t>
      </w:r>
      <w:r>
        <w:rPr>
          <w:rFonts w:eastAsia="Arial Unicode MS"/>
          <w:szCs w:val="36"/>
        </w:rPr>
        <w:t xml:space="preserve">Current roster artists do not need to complete this section) </w:t>
      </w:r>
    </w:p>
    <w:p w:rsidR="00DA047A" w:rsidRDefault="00DA047A" w:rsidP="00DA047A">
      <w:pPr>
        <w:spacing w:line="360" w:lineRule="auto"/>
        <w:contextualSpacing/>
        <w:rPr>
          <w:rFonts w:eastAsia="Arial Unicode MS"/>
          <w:szCs w:val="36"/>
        </w:rPr>
      </w:pPr>
      <w:r>
        <w:rPr>
          <w:rFonts w:eastAsia="Arial Unicode MS"/>
          <w:szCs w:val="36"/>
        </w:rPr>
        <w:t>Artist/Ensemble Name: _________________________________________________________</w:t>
      </w:r>
    </w:p>
    <w:p w:rsidR="00DA047A" w:rsidRDefault="00DA047A" w:rsidP="00DA047A">
      <w:pPr>
        <w:spacing w:line="360" w:lineRule="auto"/>
        <w:contextualSpacing/>
        <w:rPr>
          <w:rFonts w:eastAsia="Arial Unicode MS"/>
          <w:szCs w:val="36"/>
        </w:rPr>
      </w:pPr>
      <w:r>
        <w:rPr>
          <w:rFonts w:eastAsia="Arial Unicode MS"/>
          <w:szCs w:val="36"/>
        </w:rPr>
        <w:t>Ensemble Leader: _____________________________________________________________</w:t>
      </w:r>
    </w:p>
    <w:p w:rsidR="00DA047A" w:rsidRDefault="00DA047A" w:rsidP="00DA047A">
      <w:pPr>
        <w:spacing w:line="360" w:lineRule="auto"/>
        <w:contextualSpacing/>
        <w:rPr>
          <w:rFonts w:eastAsia="Arial Unicode MS"/>
          <w:i/>
          <w:szCs w:val="36"/>
        </w:rPr>
      </w:pPr>
      <w:r>
        <w:rPr>
          <w:rFonts w:eastAsia="Arial Unicode MS"/>
          <w:i/>
          <w:szCs w:val="36"/>
        </w:rPr>
        <w:t xml:space="preserve">The Ensemble Leader will serve as the direct point of contact with YA for all bookings etc. </w:t>
      </w:r>
    </w:p>
    <w:p w:rsidR="00DA047A" w:rsidRPr="00D63439" w:rsidRDefault="00DA047A" w:rsidP="00DA047A">
      <w:pPr>
        <w:spacing w:line="360" w:lineRule="auto"/>
        <w:contextualSpacing/>
        <w:rPr>
          <w:rFonts w:eastAsia="Arial Unicode MS"/>
          <w:szCs w:val="36"/>
        </w:rPr>
      </w:pPr>
      <w:r>
        <w:rPr>
          <w:rFonts w:eastAsia="Arial Unicode MS"/>
          <w:szCs w:val="36"/>
        </w:rPr>
        <w:t>Art Discipline: ________________________________________________________________</w:t>
      </w:r>
    </w:p>
    <w:p w:rsidR="00DA047A" w:rsidRDefault="00DA047A" w:rsidP="00DA047A">
      <w:pPr>
        <w:spacing w:line="360" w:lineRule="auto"/>
        <w:contextualSpacing/>
        <w:rPr>
          <w:rFonts w:eastAsia="Arial Unicode MS"/>
          <w:szCs w:val="36"/>
        </w:rPr>
      </w:pPr>
      <w:r>
        <w:rPr>
          <w:rFonts w:eastAsia="Arial Unicode MS"/>
          <w:szCs w:val="36"/>
        </w:rPr>
        <w:t>Address: ____________________________________________________________________</w:t>
      </w:r>
    </w:p>
    <w:p w:rsidR="00DA047A" w:rsidRDefault="00DA047A" w:rsidP="00DA047A">
      <w:pPr>
        <w:spacing w:line="360" w:lineRule="auto"/>
        <w:contextualSpacing/>
        <w:rPr>
          <w:rFonts w:eastAsia="Arial Unicode MS"/>
          <w:szCs w:val="36"/>
        </w:rPr>
      </w:pPr>
      <w:r>
        <w:rPr>
          <w:rFonts w:eastAsia="Arial Unicode MS"/>
          <w:szCs w:val="36"/>
        </w:rPr>
        <w:t>City: ______________________________ State: _______________________ Zip: ________</w:t>
      </w:r>
    </w:p>
    <w:p w:rsidR="00DA047A" w:rsidRDefault="00DA047A" w:rsidP="00DA047A">
      <w:pPr>
        <w:spacing w:line="360" w:lineRule="auto"/>
        <w:contextualSpacing/>
        <w:rPr>
          <w:rFonts w:eastAsia="Arial Unicode MS"/>
          <w:szCs w:val="36"/>
        </w:rPr>
      </w:pPr>
      <w:r>
        <w:rPr>
          <w:rFonts w:eastAsia="Arial Unicode MS"/>
          <w:szCs w:val="36"/>
        </w:rPr>
        <w:t>Home Phone: ____________________________ Work Phone: _________________________</w:t>
      </w:r>
    </w:p>
    <w:p w:rsidR="00DA047A" w:rsidRDefault="00DA047A" w:rsidP="00DA047A">
      <w:pPr>
        <w:spacing w:line="360" w:lineRule="auto"/>
        <w:contextualSpacing/>
        <w:rPr>
          <w:rFonts w:eastAsia="Arial Unicode MS"/>
          <w:szCs w:val="36"/>
        </w:rPr>
      </w:pPr>
      <w:r>
        <w:rPr>
          <w:rFonts w:eastAsia="Arial Unicode MS"/>
          <w:szCs w:val="36"/>
        </w:rPr>
        <w:t>Mobile Phone: ________________________________________________________________</w:t>
      </w:r>
    </w:p>
    <w:p w:rsidR="00DA047A" w:rsidRDefault="00DA047A" w:rsidP="00DA047A">
      <w:pPr>
        <w:spacing w:line="360" w:lineRule="auto"/>
        <w:contextualSpacing/>
        <w:rPr>
          <w:rFonts w:eastAsia="Arial Unicode MS"/>
          <w:szCs w:val="36"/>
        </w:rPr>
      </w:pPr>
      <w:r>
        <w:rPr>
          <w:rFonts w:eastAsia="Arial Unicode MS"/>
          <w:szCs w:val="36"/>
        </w:rPr>
        <w:t>Email: _______________________________________________________________________</w:t>
      </w:r>
    </w:p>
    <w:p w:rsidR="00DA047A" w:rsidRDefault="00DA047A" w:rsidP="00DA047A">
      <w:pPr>
        <w:spacing w:line="360" w:lineRule="auto"/>
        <w:contextualSpacing/>
        <w:rPr>
          <w:rFonts w:eastAsia="Arial Unicode MS"/>
          <w:szCs w:val="36"/>
        </w:rPr>
      </w:pPr>
      <w:r>
        <w:rPr>
          <w:rFonts w:eastAsia="Arial Unicode MS"/>
          <w:szCs w:val="36"/>
        </w:rPr>
        <w:t>Website URL: ________________________________________________________________</w:t>
      </w:r>
    </w:p>
    <w:p w:rsidR="00DA047A" w:rsidRDefault="00DA047A" w:rsidP="00DA047A">
      <w:pPr>
        <w:spacing w:line="480" w:lineRule="auto"/>
        <w:rPr>
          <w:rFonts w:eastAsia="Arial Unicode MS"/>
          <w:szCs w:val="36"/>
        </w:rPr>
      </w:pPr>
      <w:r>
        <w:rPr>
          <w:rFonts w:eastAsia="Arial Unicode MS"/>
          <w:szCs w:val="36"/>
        </w:rPr>
        <w:t>Preferred Method of Contact: (select one):</w:t>
      </w:r>
    </w:p>
    <w:p w:rsidR="00DA047A" w:rsidRPr="002E1E45" w:rsidRDefault="00DA047A" w:rsidP="00DA047A">
      <w:pPr>
        <w:pStyle w:val="ListParagraph"/>
        <w:numPr>
          <w:ilvl w:val="0"/>
          <w:numId w:val="3"/>
        </w:numPr>
        <w:spacing w:line="480" w:lineRule="auto"/>
        <w:rPr>
          <w:rFonts w:eastAsia="Arial Unicode MS"/>
          <w:szCs w:val="36"/>
        </w:rPr>
      </w:pPr>
      <w:r w:rsidRPr="002E1E45">
        <w:rPr>
          <w:rFonts w:eastAsia="Arial Unicode MS"/>
          <w:szCs w:val="36"/>
        </w:rPr>
        <w:t>Email</w:t>
      </w:r>
    </w:p>
    <w:p w:rsidR="00DA047A" w:rsidRPr="002E1E45" w:rsidRDefault="00DA047A" w:rsidP="00DA047A">
      <w:pPr>
        <w:pStyle w:val="ListParagraph"/>
        <w:numPr>
          <w:ilvl w:val="0"/>
          <w:numId w:val="3"/>
        </w:numPr>
        <w:spacing w:line="480" w:lineRule="auto"/>
        <w:rPr>
          <w:rFonts w:eastAsia="Arial Unicode MS"/>
          <w:szCs w:val="36"/>
        </w:rPr>
      </w:pPr>
      <w:r w:rsidRPr="002E1E45">
        <w:rPr>
          <w:rFonts w:eastAsia="Arial Unicode MS"/>
          <w:szCs w:val="36"/>
        </w:rPr>
        <w:t>Text</w:t>
      </w:r>
    </w:p>
    <w:p w:rsidR="00DA047A" w:rsidRPr="002E1E45" w:rsidRDefault="00DA047A" w:rsidP="00DA047A">
      <w:pPr>
        <w:pStyle w:val="ListParagraph"/>
        <w:numPr>
          <w:ilvl w:val="0"/>
          <w:numId w:val="3"/>
        </w:numPr>
        <w:spacing w:line="360" w:lineRule="auto"/>
        <w:rPr>
          <w:rFonts w:eastAsia="Arial Unicode MS"/>
          <w:szCs w:val="36"/>
        </w:rPr>
      </w:pPr>
      <w:r w:rsidRPr="002E1E45">
        <w:rPr>
          <w:rFonts w:eastAsia="Arial Unicode MS"/>
          <w:szCs w:val="36"/>
        </w:rPr>
        <w:t xml:space="preserve">Phone (If </w:t>
      </w:r>
      <w:r>
        <w:rPr>
          <w:rFonts w:eastAsia="Arial Unicode MS"/>
          <w:szCs w:val="36"/>
        </w:rPr>
        <w:t xml:space="preserve">you chose </w:t>
      </w:r>
      <w:r w:rsidRPr="002E1E45">
        <w:rPr>
          <w:rFonts w:eastAsia="Arial Unicode MS"/>
          <w:szCs w:val="36"/>
        </w:rPr>
        <w:t xml:space="preserve">phone, please indicate which number is the best way to reach </w:t>
      </w:r>
      <w:r>
        <w:rPr>
          <w:rFonts w:eastAsia="Arial Unicode MS"/>
          <w:szCs w:val="36"/>
        </w:rPr>
        <w:t>you</w:t>
      </w:r>
      <w:r w:rsidRPr="002E1E45">
        <w:rPr>
          <w:rFonts w:eastAsia="Arial Unicode MS"/>
          <w:szCs w:val="36"/>
        </w:rPr>
        <w:t>:)</w:t>
      </w:r>
    </w:p>
    <w:p w:rsidR="00DA047A" w:rsidRDefault="00DA047A" w:rsidP="00DA047A">
      <w:pPr>
        <w:spacing w:line="360" w:lineRule="auto"/>
        <w:rPr>
          <w:rFonts w:eastAsia="Arial Unicode MS"/>
          <w:szCs w:val="36"/>
        </w:rPr>
      </w:pPr>
      <w:r>
        <w:rPr>
          <w:rFonts w:eastAsia="Arial Unicode MS"/>
          <w:szCs w:val="36"/>
        </w:rPr>
        <w:tab/>
      </w:r>
      <w:r>
        <w:rPr>
          <w:rFonts w:eastAsia="Arial Unicode MS"/>
          <w:szCs w:val="36"/>
        </w:rPr>
        <w:tab/>
      </w:r>
      <w:r>
        <w:rPr>
          <w:rFonts w:eastAsia="Arial Unicode MS"/>
          <w:szCs w:val="36"/>
        </w:rPr>
        <w:tab/>
      </w:r>
      <w:r>
        <w:rPr>
          <w:rFonts w:eastAsia="Arial Unicode MS"/>
          <w:szCs w:val="36"/>
        </w:rPr>
        <w:tab/>
        <w:t>Home</w:t>
      </w:r>
      <w:r>
        <w:rPr>
          <w:rFonts w:eastAsia="Arial Unicode MS"/>
          <w:szCs w:val="36"/>
        </w:rPr>
        <w:tab/>
      </w:r>
      <w:r>
        <w:rPr>
          <w:rFonts w:eastAsia="Arial Unicode MS"/>
          <w:szCs w:val="36"/>
        </w:rPr>
        <w:tab/>
        <w:t>Work</w:t>
      </w:r>
      <w:r>
        <w:rPr>
          <w:rFonts w:eastAsia="Arial Unicode MS"/>
          <w:szCs w:val="36"/>
        </w:rPr>
        <w:tab/>
      </w:r>
      <w:r>
        <w:rPr>
          <w:rFonts w:eastAsia="Arial Unicode MS"/>
          <w:szCs w:val="36"/>
        </w:rPr>
        <w:tab/>
        <w:t xml:space="preserve">Mobile </w:t>
      </w:r>
    </w:p>
    <w:p w:rsidR="00DA047A" w:rsidRDefault="00DA047A" w:rsidP="00DA047A">
      <w:pPr>
        <w:spacing w:line="360" w:lineRule="auto"/>
        <w:rPr>
          <w:rFonts w:eastAsia="Arial Unicode MS"/>
          <w:szCs w:val="36"/>
        </w:rPr>
      </w:pPr>
      <w:r>
        <w:rPr>
          <w:rFonts w:eastAsia="Arial Unicode MS"/>
          <w:szCs w:val="36"/>
        </w:rPr>
        <w:t xml:space="preserve">Are you interested in working with YA </w:t>
      </w:r>
      <w:r w:rsidR="00A46C1F">
        <w:rPr>
          <w:rFonts w:eastAsia="Arial Unicode MS"/>
          <w:szCs w:val="36"/>
        </w:rPr>
        <w:t>to develop</w:t>
      </w:r>
      <w:r>
        <w:rPr>
          <w:rFonts w:eastAsia="Arial Unicode MS"/>
          <w:szCs w:val="36"/>
        </w:rPr>
        <w:t xml:space="preserve"> custom arts integrated workshops and residencies for </w:t>
      </w:r>
      <w:r w:rsidR="00A46C1F">
        <w:rPr>
          <w:rFonts w:eastAsia="Arial Unicode MS"/>
          <w:szCs w:val="36"/>
        </w:rPr>
        <w:t>schools.</w:t>
      </w:r>
    </w:p>
    <w:p w:rsidR="00DA047A" w:rsidRDefault="00DA047A" w:rsidP="00DA047A">
      <w:pPr>
        <w:spacing w:line="360" w:lineRule="auto"/>
        <w:rPr>
          <w:rFonts w:eastAsia="Arial Unicode MS"/>
          <w:szCs w:val="36"/>
        </w:rPr>
      </w:pPr>
      <w:r>
        <w:rPr>
          <w:rFonts w:eastAsia="Arial Unicode MS"/>
          <w:szCs w:val="36"/>
        </w:rPr>
        <w:tab/>
      </w:r>
      <w:r>
        <w:rPr>
          <w:rFonts w:eastAsia="Arial Unicode MS"/>
          <w:szCs w:val="36"/>
        </w:rPr>
        <w:tab/>
        <w:t xml:space="preserve">Yes </w:t>
      </w:r>
      <w:r>
        <w:rPr>
          <w:rFonts w:eastAsia="Arial Unicode MS"/>
          <w:szCs w:val="36"/>
        </w:rPr>
        <w:tab/>
      </w:r>
      <w:r>
        <w:rPr>
          <w:rFonts w:eastAsia="Arial Unicode MS"/>
          <w:szCs w:val="36"/>
        </w:rPr>
        <w:tab/>
      </w:r>
      <w:r>
        <w:rPr>
          <w:rFonts w:eastAsia="Arial Unicode MS"/>
          <w:szCs w:val="36"/>
        </w:rPr>
        <w:tab/>
        <w:t>No</w:t>
      </w:r>
      <w:r>
        <w:rPr>
          <w:rFonts w:eastAsia="Arial Unicode MS"/>
          <w:szCs w:val="36"/>
        </w:rPr>
        <w:tab/>
      </w:r>
      <w:r>
        <w:rPr>
          <w:rFonts w:eastAsia="Arial Unicode MS"/>
          <w:szCs w:val="36"/>
        </w:rPr>
        <w:tab/>
        <w:t xml:space="preserve">I’d like more information </w:t>
      </w:r>
    </w:p>
    <w:p w:rsidR="00DA047A" w:rsidRDefault="00DA047A" w:rsidP="00DA047A">
      <w:pPr>
        <w:spacing w:line="360" w:lineRule="auto"/>
        <w:rPr>
          <w:rFonts w:eastAsia="Arial Unicode MS"/>
          <w:szCs w:val="36"/>
        </w:rPr>
      </w:pPr>
    </w:p>
    <w:p w:rsidR="00DA047A" w:rsidRPr="000C4E50" w:rsidRDefault="00DA047A" w:rsidP="00DA047A">
      <w:pPr>
        <w:spacing w:line="360" w:lineRule="auto"/>
        <w:rPr>
          <w:rFonts w:eastAsia="Arial Unicode MS"/>
          <w:b/>
          <w:szCs w:val="36"/>
          <w:u w:val="single"/>
        </w:rPr>
      </w:pPr>
      <w:r>
        <w:rPr>
          <w:rFonts w:eastAsia="Arial Unicode MS"/>
          <w:b/>
          <w:szCs w:val="36"/>
          <w:u w:val="single"/>
        </w:rPr>
        <w:lastRenderedPageBreak/>
        <w:t>Program Information</w:t>
      </w:r>
    </w:p>
    <w:p w:rsidR="00DA047A" w:rsidRDefault="00DA047A" w:rsidP="00DA047A">
      <w:pPr>
        <w:spacing w:line="360" w:lineRule="auto"/>
        <w:ind w:left="720"/>
        <w:rPr>
          <w:rFonts w:eastAsia="Arial Unicode MS"/>
          <w:b/>
          <w:szCs w:val="36"/>
        </w:rPr>
      </w:pPr>
      <w:r>
        <w:rPr>
          <w:rFonts w:eastAsia="Arial Unicode MS"/>
          <w:b/>
          <w:szCs w:val="36"/>
        </w:rPr>
        <w:t xml:space="preserve">Program Type: </w:t>
      </w:r>
      <w:r>
        <w:rPr>
          <w:rFonts w:eastAsia="Arial Unicode MS"/>
          <w:szCs w:val="36"/>
        </w:rPr>
        <w:t xml:space="preserve">(Select one.) If submitting applications for more than one program, please fill out a separate form for each. </w:t>
      </w:r>
    </w:p>
    <w:p w:rsidR="00DA047A" w:rsidRDefault="00DA047A" w:rsidP="00DA047A">
      <w:pPr>
        <w:spacing w:line="360" w:lineRule="auto"/>
        <w:rPr>
          <w:rFonts w:eastAsia="Arial Unicode MS"/>
          <w:szCs w:val="36"/>
        </w:rPr>
      </w:pPr>
      <w:r>
        <w:rPr>
          <w:rFonts w:eastAsia="Arial Unicode MS"/>
          <w:b/>
          <w:szCs w:val="36"/>
        </w:rPr>
        <w:tab/>
      </w:r>
      <w:r>
        <w:rPr>
          <w:rFonts w:eastAsia="Arial Unicode MS"/>
          <w:b/>
          <w:szCs w:val="36"/>
        </w:rPr>
        <w:tab/>
      </w:r>
      <w:r>
        <w:rPr>
          <w:rFonts w:eastAsia="Arial Unicode MS"/>
          <w:szCs w:val="36"/>
        </w:rPr>
        <w:t>Assembly Performance</w:t>
      </w:r>
      <w:r>
        <w:rPr>
          <w:rFonts w:eastAsia="Arial Unicode MS"/>
          <w:szCs w:val="36"/>
        </w:rPr>
        <w:tab/>
        <w:t>Workshop</w:t>
      </w:r>
      <w:r>
        <w:rPr>
          <w:rFonts w:eastAsia="Arial Unicode MS"/>
          <w:szCs w:val="36"/>
        </w:rPr>
        <w:tab/>
      </w:r>
      <w:r>
        <w:rPr>
          <w:rFonts w:eastAsia="Arial Unicode MS"/>
          <w:szCs w:val="36"/>
        </w:rPr>
        <w:tab/>
        <w:t>Residency</w:t>
      </w:r>
    </w:p>
    <w:p w:rsidR="00DA047A" w:rsidRDefault="00DA047A" w:rsidP="00DA047A">
      <w:pPr>
        <w:spacing w:line="360" w:lineRule="auto"/>
        <w:rPr>
          <w:rFonts w:eastAsia="Arial Unicode MS"/>
          <w:b/>
          <w:szCs w:val="36"/>
        </w:rPr>
      </w:pPr>
      <w:r>
        <w:rPr>
          <w:rFonts w:eastAsia="Arial Unicode MS"/>
          <w:szCs w:val="36"/>
        </w:rPr>
        <w:tab/>
      </w:r>
      <w:r>
        <w:rPr>
          <w:rFonts w:eastAsia="Arial Unicode MS"/>
          <w:b/>
          <w:szCs w:val="36"/>
        </w:rPr>
        <w:t xml:space="preserve">Program Title: </w:t>
      </w:r>
    </w:p>
    <w:p w:rsidR="00DA047A" w:rsidRDefault="00DA047A" w:rsidP="00DA047A">
      <w:pPr>
        <w:spacing w:line="360" w:lineRule="auto"/>
        <w:rPr>
          <w:rFonts w:eastAsia="Arial Unicode MS"/>
          <w:b/>
          <w:szCs w:val="36"/>
        </w:rPr>
      </w:pPr>
    </w:p>
    <w:p w:rsidR="00DA047A" w:rsidRPr="00DF02E4" w:rsidRDefault="00DA047A" w:rsidP="00DA047A">
      <w:pPr>
        <w:spacing w:line="360" w:lineRule="auto"/>
        <w:ind w:left="720"/>
        <w:rPr>
          <w:rFonts w:eastAsia="Arial Unicode MS"/>
          <w:szCs w:val="36"/>
        </w:rPr>
      </w:pPr>
      <w:r>
        <w:rPr>
          <w:rFonts w:eastAsia="Arial Unicode MS"/>
          <w:b/>
          <w:szCs w:val="36"/>
        </w:rPr>
        <w:t xml:space="preserve">Grade Levels Targeted: </w:t>
      </w:r>
      <w:r>
        <w:rPr>
          <w:rFonts w:eastAsia="Arial Unicode MS"/>
          <w:szCs w:val="36"/>
        </w:rPr>
        <w:t xml:space="preserve">We recommend that programs are targeted to grade bands that span no more than five grades. If your program spans more than that, please be prepared to show how you adjust your program to serve different ages. </w:t>
      </w:r>
    </w:p>
    <w:p w:rsidR="00DA047A" w:rsidRDefault="00DA047A" w:rsidP="00DA047A">
      <w:pPr>
        <w:spacing w:line="360" w:lineRule="auto"/>
        <w:ind w:left="720"/>
        <w:rPr>
          <w:rFonts w:eastAsia="Arial Unicode MS"/>
          <w:b/>
          <w:szCs w:val="36"/>
        </w:rPr>
      </w:pPr>
    </w:p>
    <w:p w:rsidR="00DA047A" w:rsidRPr="00DF02E4" w:rsidRDefault="00DA047A" w:rsidP="00DA047A">
      <w:pPr>
        <w:spacing w:line="360" w:lineRule="auto"/>
        <w:ind w:left="720"/>
        <w:rPr>
          <w:rFonts w:eastAsia="Arial Unicode MS"/>
          <w:szCs w:val="36"/>
        </w:rPr>
      </w:pPr>
      <w:r>
        <w:rPr>
          <w:rFonts w:eastAsia="Arial Unicode MS"/>
          <w:b/>
          <w:szCs w:val="36"/>
        </w:rPr>
        <w:t xml:space="preserve">Technical Requirements: </w:t>
      </w:r>
      <w:r>
        <w:rPr>
          <w:rFonts w:eastAsia="Arial Unicode MS"/>
          <w:szCs w:val="36"/>
        </w:rPr>
        <w:t xml:space="preserve">Include items such as sound system, stage, dressing area, etc. Be as detailed as possible. </w:t>
      </w:r>
    </w:p>
    <w:p w:rsidR="00DA047A" w:rsidRDefault="00DA047A" w:rsidP="00DA047A">
      <w:pPr>
        <w:spacing w:line="360" w:lineRule="auto"/>
        <w:ind w:left="720"/>
        <w:rPr>
          <w:rFonts w:eastAsia="Arial Unicode MS"/>
          <w:b/>
          <w:szCs w:val="36"/>
        </w:rPr>
      </w:pPr>
    </w:p>
    <w:p w:rsidR="00DA047A" w:rsidRDefault="00DA047A" w:rsidP="00DA047A">
      <w:pPr>
        <w:spacing w:line="360" w:lineRule="auto"/>
        <w:ind w:left="720"/>
        <w:rPr>
          <w:rFonts w:eastAsia="Arial Unicode MS"/>
          <w:szCs w:val="36"/>
        </w:rPr>
      </w:pPr>
      <w:r w:rsidRPr="00F56FF5">
        <w:rPr>
          <w:rFonts w:eastAsia="Arial Unicode MS"/>
          <w:b/>
          <w:szCs w:val="36"/>
        </w:rPr>
        <w:t>Please list specific curriculum connections f</w:t>
      </w:r>
      <w:r>
        <w:rPr>
          <w:rFonts w:eastAsia="Arial Unicode MS"/>
          <w:b/>
          <w:szCs w:val="36"/>
        </w:rPr>
        <w:t xml:space="preserve">or your program: </w:t>
      </w:r>
    </w:p>
    <w:p w:rsidR="00DA047A" w:rsidRDefault="00DA047A" w:rsidP="00DA047A">
      <w:pPr>
        <w:spacing w:line="360" w:lineRule="auto"/>
        <w:ind w:left="720"/>
        <w:rPr>
          <w:rFonts w:eastAsia="Arial Unicode MS"/>
          <w:szCs w:val="36"/>
        </w:rPr>
      </w:pPr>
    </w:p>
    <w:p w:rsidR="00DA047A" w:rsidRDefault="00DA047A" w:rsidP="00DA047A">
      <w:pPr>
        <w:spacing w:line="360" w:lineRule="auto"/>
        <w:ind w:left="720"/>
        <w:rPr>
          <w:rFonts w:eastAsia="Arial Unicode MS"/>
          <w:szCs w:val="36"/>
        </w:rPr>
      </w:pPr>
      <w:r>
        <w:rPr>
          <w:rFonts w:eastAsia="Arial Unicode MS"/>
          <w:b/>
          <w:szCs w:val="36"/>
        </w:rPr>
        <w:t xml:space="preserve">Instructional Objectives: </w:t>
      </w:r>
      <w:r>
        <w:rPr>
          <w:rFonts w:eastAsia="Arial Unicode MS"/>
          <w:szCs w:val="36"/>
        </w:rPr>
        <w:t xml:space="preserve">What do you want your students to learn? What are the skills you want them to develop? </w:t>
      </w:r>
      <w:r>
        <w:rPr>
          <w:rFonts w:eastAsia="Arial Unicode MS"/>
          <w:i/>
          <w:szCs w:val="36"/>
        </w:rPr>
        <w:t xml:space="preserve">Please state your objectives as “students will….” </w:t>
      </w:r>
    </w:p>
    <w:p w:rsidR="00DA047A" w:rsidRDefault="00DA047A" w:rsidP="00DA047A">
      <w:pPr>
        <w:spacing w:line="360" w:lineRule="auto"/>
        <w:ind w:left="720"/>
        <w:rPr>
          <w:rFonts w:eastAsia="Arial Unicode MS"/>
          <w:szCs w:val="36"/>
        </w:rPr>
      </w:pPr>
    </w:p>
    <w:p w:rsidR="00DA047A" w:rsidRDefault="00DA047A" w:rsidP="00DA047A">
      <w:pPr>
        <w:spacing w:line="360" w:lineRule="auto"/>
        <w:ind w:left="720"/>
        <w:rPr>
          <w:rFonts w:eastAsia="Arial Unicode MS"/>
          <w:szCs w:val="36"/>
        </w:rPr>
      </w:pPr>
      <w:r>
        <w:rPr>
          <w:rFonts w:eastAsia="Arial Unicode MS"/>
          <w:b/>
          <w:szCs w:val="36"/>
        </w:rPr>
        <w:t xml:space="preserve">Vocabulary Words: </w:t>
      </w:r>
      <w:r>
        <w:rPr>
          <w:rFonts w:eastAsia="Arial Unicode MS"/>
          <w:szCs w:val="36"/>
        </w:rPr>
        <w:t>Please list 7-10 vocabulary words and their definitions that relate to your program.</w:t>
      </w:r>
    </w:p>
    <w:p w:rsidR="00DA047A" w:rsidRDefault="00DA047A" w:rsidP="00DA047A">
      <w:pPr>
        <w:spacing w:line="360" w:lineRule="auto"/>
        <w:ind w:left="720"/>
        <w:rPr>
          <w:rFonts w:eastAsia="Arial Unicode MS"/>
          <w:szCs w:val="36"/>
        </w:rPr>
      </w:pPr>
    </w:p>
    <w:p w:rsidR="00DA047A" w:rsidRDefault="00DA047A" w:rsidP="00DA047A">
      <w:pPr>
        <w:spacing w:line="360" w:lineRule="auto"/>
        <w:ind w:left="720"/>
        <w:rPr>
          <w:rFonts w:eastAsia="Arial Unicode MS"/>
          <w:szCs w:val="36"/>
        </w:rPr>
      </w:pPr>
      <w:r>
        <w:rPr>
          <w:rFonts w:eastAsia="Arial Unicode MS"/>
          <w:b/>
          <w:szCs w:val="36"/>
        </w:rPr>
        <w:t xml:space="preserve">Assessment: </w:t>
      </w:r>
      <w:r>
        <w:rPr>
          <w:rFonts w:eastAsia="Arial Unicode MS"/>
          <w:szCs w:val="36"/>
        </w:rPr>
        <w:t xml:space="preserve">Please list how you assess a student’s attainment of your previously listed objectives. </w:t>
      </w:r>
      <w:r>
        <w:rPr>
          <w:rFonts w:eastAsia="Arial Unicode MS"/>
          <w:i/>
          <w:szCs w:val="36"/>
        </w:rPr>
        <w:t>How do you determine that your students learned the objectives?</w:t>
      </w:r>
    </w:p>
    <w:p w:rsidR="00DA047A" w:rsidRDefault="00DA047A" w:rsidP="00DA047A">
      <w:pPr>
        <w:spacing w:line="360" w:lineRule="auto"/>
        <w:ind w:left="720"/>
        <w:rPr>
          <w:rFonts w:eastAsia="Arial Unicode MS"/>
          <w:szCs w:val="36"/>
        </w:rPr>
      </w:pPr>
    </w:p>
    <w:p w:rsidR="00DA047A" w:rsidRDefault="00DA047A" w:rsidP="00DA047A">
      <w:pPr>
        <w:spacing w:line="360" w:lineRule="auto"/>
        <w:ind w:left="720"/>
        <w:rPr>
          <w:rFonts w:eastAsia="Arial Unicode MS"/>
          <w:szCs w:val="36"/>
        </w:rPr>
      </w:pPr>
      <w:r>
        <w:rPr>
          <w:rFonts w:eastAsia="Arial Unicode MS"/>
          <w:b/>
          <w:szCs w:val="36"/>
        </w:rPr>
        <w:lastRenderedPageBreak/>
        <w:t xml:space="preserve">Additional Resources: </w:t>
      </w:r>
      <w:r>
        <w:rPr>
          <w:rFonts w:eastAsia="Arial Unicode MS"/>
          <w:szCs w:val="36"/>
        </w:rPr>
        <w:t>Please list any additional resources such as websites, books, articles, etc., that teachers or students may use in connection with your program.</w:t>
      </w:r>
    </w:p>
    <w:p w:rsidR="00DA047A" w:rsidRDefault="00DA047A" w:rsidP="00DA047A">
      <w:pPr>
        <w:spacing w:line="360" w:lineRule="auto"/>
        <w:rPr>
          <w:rFonts w:eastAsia="Arial Unicode MS"/>
          <w:szCs w:val="36"/>
        </w:rPr>
      </w:pPr>
    </w:p>
    <w:p w:rsidR="00DA047A" w:rsidRPr="00DF62F1" w:rsidRDefault="00DA047A" w:rsidP="00DA047A">
      <w:pPr>
        <w:spacing w:line="360" w:lineRule="auto"/>
        <w:ind w:left="720"/>
        <w:rPr>
          <w:rFonts w:eastAsia="Arial Unicode MS"/>
          <w:szCs w:val="36"/>
        </w:rPr>
      </w:pPr>
      <w:r>
        <w:rPr>
          <w:rFonts w:eastAsia="Arial Unicode MS"/>
          <w:b/>
          <w:szCs w:val="36"/>
        </w:rPr>
        <w:t xml:space="preserve">Instructional Plan: </w:t>
      </w:r>
      <w:r>
        <w:rPr>
          <w:rFonts w:eastAsia="Arial Unicode MS"/>
          <w:szCs w:val="36"/>
        </w:rPr>
        <w:t xml:space="preserve">Please provide a </w:t>
      </w:r>
      <w:r>
        <w:rPr>
          <w:rFonts w:eastAsia="Arial Unicode MS"/>
          <w:i/>
          <w:szCs w:val="36"/>
        </w:rPr>
        <w:t xml:space="preserve">step-by-step </w:t>
      </w:r>
      <w:r>
        <w:rPr>
          <w:rFonts w:eastAsia="Arial Unicode MS"/>
          <w:szCs w:val="36"/>
        </w:rPr>
        <w:t xml:space="preserve">description of your program. Be specific, and do not spare any details. This description can be in a variety of forms, whether it’s an outline, a script, or a lesson plan. A sample (in outline form) is included later in this packet. Please include: </w:t>
      </w:r>
    </w:p>
    <w:p w:rsidR="00DA047A" w:rsidRPr="00B86DB1" w:rsidRDefault="00DA047A" w:rsidP="00DA047A">
      <w:pPr>
        <w:pStyle w:val="ListParagraph"/>
        <w:numPr>
          <w:ilvl w:val="0"/>
          <w:numId w:val="4"/>
        </w:numPr>
        <w:spacing w:line="360" w:lineRule="auto"/>
        <w:rPr>
          <w:rFonts w:eastAsia="Arial Unicode MS"/>
          <w:i/>
          <w:szCs w:val="36"/>
        </w:rPr>
      </w:pPr>
      <w:r>
        <w:rPr>
          <w:rFonts w:eastAsia="Arial Unicode MS"/>
          <w:szCs w:val="36"/>
        </w:rPr>
        <w:t>How you engage students in your art form (i.e. opportunities for students to participate, hands-on or student direc</w:t>
      </w:r>
      <w:r w:rsidR="00A46C1F">
        <w:rPr>
          <w:rFonts w:eastAsia="Arial Unicode MS"/>
          <w:szCs w:val="36"/>
        </w:rPr>
        <w:t>ted</w:t>
      </w:r>
      <w:r>
        <w:rPr>
          <w:rFonts w:eastAsia="Arial Unicode MS"/>
          <w:szCs w:val="36"/>
        </w:rPr>
        <w:t xml:space="preserve"> activities, etc.) </w:t>
      </w:r>
    </w:p>
    <w:p w:rsidR="00DA047A" w:rsidRPr="00B86DB1" w:rsidRDefault="00DA047A" w:rsidP="00DA047A">
      <w:pPr>
        <w:pStyle w:val="ListParagraph"/>
        <w:numPr>
          <w:ilvl w:val="0"/>
          <w:numId w:val="4"/>
        </w:numPr>
        <w:spacing w:line="360" w:lineRule="auto"/>
        <w:rPr>
          <w:rFonts w:eastAsia="Arial Unicode MS"/>
          <w:i/>
          <w:szCs w:val="36"/>
        </w:rPr>
      </w:pPr>
      <w:r>
        <w:rPr>
          <w:rFonts w:eastAsia="Arial Unicode MS"/>
          <w:szCs w:val="36"/>
        </w:rPr>
        <w:t>How you engage students in other subject areas</w:t>
      </w:r>
    </w:p>
    <w:p w:rsidR="00DA047A" w:rsidRPr="00B86DB1" w:rsidRDefault="00DA047A" w:rsidP="00DA047A">
      <w:pPr>
        <w:pStyle w:val="ListParagraph"/>
        <w:numPr>
          <w:ilvl w:val="0"/>
          <w:numId w:val="4"/>
        </w:numPr>
        <w:spacing w:line="360" w:lineRule="auto"/>
        <w:rPr>
          <w:rFonts w:eastAsia="Arial Unicode MS"/>
          <w:i/>
          <w:szCs w:val="36"/>
        </w:rPr>
      </w:pPr>
      <w:r>
        <w:rPr>
          <w:rFonts w:eastAsia="Arial Unicode MS"/>
          <w:szCs w:val="36"/>
        </w:rPr>
        <w:t>Key questions you ask during your program</w:t>
      </w:r>
    </w:p>
    <w:p w:rsidR="00DA047A" w:rsidRPr="00DD730C" w:rsidRDefault="00DA047A" w:rsidP="00DA047A">
      <w:pPr>
        <w:pStyle w:val="ListParagraph"/>
        <w:numPr>
          <w:ilvl w:val="0"/>
          <w:numId w:val="4"/>
        </w:numPr>
        <w:spacing w:line="360" w:lineRule="auto"/>
        <w:rPr>
          <w:rFonts w:eastAsia="Arial Unicode MS"/>
          <w:i/>
          <w:szCs w:val="36"/>
        </w:rPr>
      </w:pPr>
      <w:r>
        <w:rPr>
          <w:rFonts w:eastAsia="Arial Unicode MS"/>
          <w:szCs w:val="36"/>
        </w:rPr>
        <w:t>Any Pre and/or Post activities that accompany your program</w:t>
      </w:r>
    </w:p>
    <w:p w:rsidR="00DA047A" w:rsidRDefault="00DA047A" w:rsidP="00DA047A">
      <w:pPr>
        <w:spacing w:line="360" w:lineRule="auto"/>
        <w:rPr>
          <w:rFonts w:eastAsia="Arial Unicode MS"/>
          <w:i/>
          <w:szCs w:val="36"/>
        </w:rPr>
      </w:pPr>
    </w:p>
    <w:p w:rsidR="00DA047A" w:rsidRDefault="00DA047A" w:rsidP="00DA047A">
      <w:pPr>
        <w:spacing w:line="360" w:lineRule="auto"/>
        <w:rPr>
          <w:rFonts w:eastAsia="Arial Unicode MS"/>
          <w:szCs w:val="36"/>
        </w:rPr>
      </w:pPr>
      <w:r>
        <w:rPr>
          <w:rFonts w:eastAsia="Arial Unicode MS"/>
          <w:b/>
          <w:szCs w:val="36"/>
        </w:rPr>
        <w:t>Catalog Description</w:t>
      </w:r>
      <w:r>
        <w:rPr>
          <w:rFonts w:eastAsia="Arial Unicode MS"/>
          <w:szCs w:val="36"/>
        </w:rPr>
        <w:t xml:space="preserve">: Please type a 3-5 sentence description of your program for our catalog. A sample description is attached to this packet. YA staff reserves the right to edit descriptions as needed. </w:t>
      </w:r>
    </w:p>
    <w:p w:rsidR="00DA047A" w:rsidRDefault="00DA047A" w:rsidP="00DA047A">
      <w:pPr>
        <w:spacing w:line="360" w:lineRule="auto"/>
        <w:rPr>
          <w:rFonts w:eastAsia="Arial Unicode MS"/>
          <w:szCs w:val="36"/>
        </w:rPr>
      </w:pPr>
    </w:p>
    <w:p w:rsidR="00DA047A" w:rsidRPr="00DF02E4" w:rsidRDefault="00DA047A" w:rsidP="00DA047A">
      <w:pPr>
        <w:spacing w:line="360" w:lineRule="auto"/>
        <w:rPr>
          <w:rFonts w:eastAsia="Arial Unicode MS"/>
          <w:szCs w:val="36"/>
        </w:rPr>
      </w:pPr>
      <w:r>
        <w:rPr>
          <w:rFonts w:eastAsia="Arial Unicode MS"/>
          <w:b/>
          <w:szCs w:val="36"/>
        </w:rPr>
        <w:t xml:space="preserve">Availability:* </w:t>
      </w:r>
      <w:r>
        <w:rPr>
          <w:rFonts w:eastAsia="Arial Unicode MS"/>
          <w:szCs w:val="36"/>
        </w:rPr>
        <w:t xml:space="preserve">Please list a statement of your availability, including after school and evenings. Be as specific as possible. </w:t>
      </w:r>
    </w:p>
    <w:p w:rsidR="00DA047A" w:rsidRDefault="00DA047A" w:rsidP="00DA047A">
      <w:pPr>
        <w:rPr>
          <w:rFonts w:eastAsia="Arial Unicode MS"/>
          <w:b/>
          <w:szCs w:val="36"/>
        </w:rPr>
      </w:pPr>
    </w:p>
    <w:p w:rsidR="00DA047A" w:rsidRDefault="00DA047A" w:rsidP="00DA047A">
      <w:pPr>
        <w:rPr>
          <w:rFonts w:eastAsia="Arial Unicode MS"/>
          <w:b/>
          <w:szCs w:val="36"/>
        </w:rPr>
      </w:pPr>
    </w:p>
    <w:p w:rsidR="00DA047A" w:rsidRDefault="00DA047A" w:rsidP="00DA047A">
      <w:pPr>
        <w:rPr>
          <w:rFonts w:eastAsia="Arial Unicode MS"/>
          <w:b/>
          <w:szCs w:val="36"/>
        </w:rPr>
      </w:pPr>
    </w:p>
    <w:p w:rsidR="00DA047A" w:rsidRDefault="00DA047A" w:rsidP="00DA047A">
      <w:pPr>
        <w:rPr>
          <w:rFonts w:eastAsia="Arial Unicode MS"/>
          <w:szCs w:val="36"/>
        </w:rPr>
      </w:pPr>
      <w:r>
        <w:rPr>
          <w:rFonts w:eastAsia="Arial Unicode MS"/>
          <w:szCs w:val="36"/>
        </w:rPr>
        <w:t>____________________________________</w:t>
      </w:r>
      <w:r>
        <w:rPr>
          <w:rFonts w:eastAsia="Arial Unicode MS"/>
          <w:szCs w:val="36"/>
        </w:rPr>
        <w:tab/>
      </w:r>
      <w:r>
        <w:rPr>
          <w:rFonts w:eastAsia="Arial Unicode MS"/>
          <w:szCs w:val="36"/>
        </w:rPr>
        <w:tab/>
      </w:r>
      <w:r>
        <w:rPr>
          <w:rFonts w:eastAsia="Arial Unicode MS"/>
          <w:szCs w:val="36"/>
        </w:rPr>
        <w:tab/>
        <w:t>_______________________</w:t>
      </w:r>
    </w:p>
    <w:p w:rsidR="00DA047A" w:rsidRPr="00CE6A7C" w:rsidRDefault="00DA047A" w:rsidP="00DA047A">
      <w:pPr>
        <w:rPr>
          <w:rFonts w:eastAsia="Arial Unicode MS"/>
          <w:szCs w:val="36"/>
        </w:rPr>
      </w:pPr>
      <w:r>
        <w:rPr>
          <w:rFonts w:eastAsia="Arial Unicode MS"/>
          <w:szCs w:val="36"/>
        </w:rPr>
        <w:t>Ensemble Leader Signature</w:t>
      </w:r>
      <w:r>
        <w:rPr>
          <w:rFonts w:eastAsia="Arial Unicode MS"/>
          <w:szCs w:val="36"/>
        </w:rPr>
        <w:tab/>
      </w:r>
      <w:r>
        <w:rPr>
          <w:rFonts w:eastAsia="Arial Unicode MS"/>
          <w:szCs w:val="36"/>
        </w:rPr>
        <w:tab/>
      </w:r>
      <w:r>
        <w:rPr>
          <w:rFonts w:eastAsia="Arial Unicode MS"/>
          <w:szCs w:val="36"/>
        </w:rPr>
        <w:tab/>
      </w:r>
      <w:r>
        <w:rPr>
          <w:rFonts w:eastAsia="Arial Unicode MS"/>
          <w:szCs w:val="36"/>
        </w:rPr>
        <w:tab/>
      </w:r>
      <w:r>
        <w:rPr>
          <w:rFonts w:eastAsia="Arial Unicode MS"/>
          <w:szCs w:val="36"/>
        </w:rPr>
        <w:tab/>
      </w:r>
      <w:r>
        <w:rPr>
          <w:rFonts w:eastAsia="Arial Unicode MS"/>
          <w:szCs w:val="36"/>
        </w:rPr>
        <w:tab/>
        <w:t>Date</w:t>
      </w:r>
    </w:p>
    <w:p w:rsidR="00DA047A" w:rsidRDefault="00DA047A"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432B4E">
      <w:pPr>
        <w:rPr>
          <w:rFonts w:eastAsia="Arial Unicode MS"/>
          <w:b/>
          <w:szCs w:val="36"/>
        </w:rPr>
      </w:pPr>
      <w:r>
        <w:rPr>
          <w:rFonts w:eastAsia="Arial Unicode MS"/>
          <w:b/>
          <w:szCs w:val="36"/>
        </w:rPr>
        <w:lastRenderedPageBreak/>
        <w:t xml:space="preserve">Sample Catalog Description: </w:t>
      </w:r>
    </w:p>
    <w:p w:rsidR="00432B4E" w:rsidRDefault="00432B4E" w:rsidP="00432B4E">
      <w:pPr>
        <w:rPr>
          <w:rFonts w:eastAsia="Arial Unicode MS"/>
          <w:i/>
          <w:szCs w:val="36"/>
        </w:rPr>
      </w:pPr>
      <w:r>
        <w:rPr>
          <w:rFonts w:eastAsia="Arial Unicode MS"/>
          <w:b/>
          <w:szCs w:val="36"/>
        </w:rPr>
        <w:tab/>
      </w:r>
      <w:r>
        <w:rPr>
          <w:rFonts w:eastAsia="Arial Unicode MS"/>
          <w:i/>
          <w:szCs w:val="36"/>
        </w:rPr>
        <w:t>“The world of science is filled with abstract concepts that can be more easily understood when translated into movement. In this residency, students create dances as a way to examine and demonstrate their understanding of science concepts such as atomic structure, DNA replication, and the water cycle. John Doe, choreographer and educator, draws on students’ kinesthetic intelligence for learning in science.”</w:t>
      </w:r>
    </w:p>
    <w:p w:rsidR="00432B4E" w:rsidRDefault="00432B4E" w:rsidP="00432B4E">
      <w:pPr>
        <w:rPr>
          <w:rFonts w:eastAsia="Arial Unicode MS"/>
          <w:i/>
          <w:szCs w:val="36"/>
        </w:rPr>
      </w:pPr>
    </w:p>
    <w:p w:rsidR="00432B4E" w:rsidRDefault="00432B4E" w:rsidP="00432B4E">
      <w:pPr>
        <w:spacing w:before="240"/>
        <w:rPr>
          <w:rFonts w:eastAsia="Arial Unicode MS"/>
          <w:szCs w:val="36"/>
        </w:rPr>
      </w:pPr>
      <w:r>
        <w:rPr>
          <w:rFonts w:eastAsia="Arial Unicode MS"/>
          <w:szCs w:val="36"/>
        </w:rPr>
        <w:t xml:space="preserve">We recommend that you use the following “breakdown” when creating your catalog description(s): (from the John F. Kennedy Center) </w:t>
      </w:r>
    </w:p>
    <w:p w:rsidR="00432B4E" w:rsidRDefault="00432B4E" w:rsidP="00432B4E">
      <w:pPr>
        <w:spacing w:before="240"/>
        <w:rPr>
          <w:rFonts w:eastAsia="Arial Unicode MS"/>
          <w:i/>
          <w:szCs w:val="36"/>
        </w:rPr>
      </w:pPr>
      <w:r>
        <w:rPr>
          <w:rFonts w:eastAsia="Arial Unicode MS"/>
          <w:szCs w:val="36"/>
        </w:rPr>
        <w:tab/>
        <w:t xml:space="preserve">Sentence 1: Educational challenge, rationale, or “sales pitch” about why this art form is a </w:t>
      </w:r>
      <w:r>
        <w:rPr>
          <w:rFonts w:eastAsia="Arial Unicode MS"/>
          <w:szCs w:val="36"/>
        </w:rPr>
        <w:tab/>
        <w:t xml:space="preserve">powerful way to learn. </w:t>
      </w:r>
    </w:p>
    <w:p w:rsidR="00432B4E" w:rsidRDefault="00432B4E" w:rsidP="00432B4E">
      <w:pPr>
        <w:spacing w:before="240"/>
        <w:rPr>
          <w:rFonts w:eastAsia="Arial Unicode MS"/>
          <w:szCs w:val="36"/>
        </w:rPr>
      </w:pPr>
      <w:r>
        <w:rPr>
          <w:rFonts w:eastAsia="Arial Unicode MS"/>
          <w:i/>
          <w:szCs w:val="36"/>
        </w:rPr>
        <w:tab/>
      </w:r>
      <w:r>
        <w:rPr>
          <w:rFonts w:eastAsia="Arial Unicode MS"/>
          <w:szCs w:val="36"/>
        </w:rPr>
        <w:t>Sentence 2: Specific description of what students will see/do/create.</w:t>
      </w:r>
    </w:p>
    <w:p w:rsidR="00432B4E" w:rsidRDefault="00432B4E" w:rsidP="00432B4E">
      <w:pPr>
        <w:spacing w:before="240"/>
        <w:rPr>
          <w:rFonts w:eastAsia="Arial Unicode MS"/>
          <w:szCs w:val="36"/>
        </w:rPr>
      </w:pPr>
      <w:r>
        <w:rPr>
          <w:rFonts w:eastAsia="Arial Unicode MS"/>
          <w:szCs w:val="36"/>
        </w:rPr>
        <w:tab/>
        <w:t xml:space="preserve">Sentence 3: Who will lead the residency? </w:t>
      </w: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432B4E">
      <w:pPr>
        <w:rPr>
          <w:b/>
        </w:rPr>
      </w:pPr>
    </w:p>
    <w:p w:rsidR="00432B4E" w:rsidRDefault="00432B4E" w:rsidP="00432B4E">
      <w:pPr>
        <w:jc w:val="right"/>
        <w:rPr>
          <w:b/>
        </w:rPr>
      </w:pPr>
    </w:p>
    <w:p w:rsidR="00432B4E" w:rsidRDefault="00432B4E" w:rsidP="00432B4E">
      <w:pPr>
        <w:rPr>
          <w:b/>
        </w:rPr>
      </w:pPr>
    </w:p>
    <w:p w:rsidR="00432B4E" w:rsidRPr="00E70E58" w:rsidRDefault="00432B4E" w:rsidP="00432B4E">
      <w:pPr>
        <w:jc w:val="center"/>
        <w:rPr>
          <w:b/>
          <w:u w:val="single"/>
        </w:rPr>
      </w:pPr>
      <w:r w:rsidRPr="00E70E58">
        <w:rPr>
          <w:b/>
          <w:u w:val="single"/>
        </w:rPr>
        <w:lastRenderedPageBreak/>
        <w:t>Sample Instructional Plan</w:t>
      </w:r>
    </w:p>
    <w:p w:rsidR="00432B4E" w:rsidRDefault="00432B4E" w:rsidP="00432B4E">
      <w:r>
        <w:rPr>
          <w:b/>
        </w:rPr>
        <w:t xml:space="preserve">Program Title: </w:t>
      </w:r>
      <w:r>
        <w:t>Musical America: Songs that Shaped our Nation’s History</w:t>
      </w:r>
    </w:p>
    <w:p w:rsidR="00432B4E" w:rsidRPr="0045513B" w:rsidRDefault="00432B4E" w:rsidP="00432B4E">
      <w:r>
        <w:rPr>
          <w:b/>
        </w:rPr>
        <w:t xml:space="preserve">Artist/Ensemble: </w:t>
      </w:r>
      <w:r>
        <w:t xml:space="preserve">Lone Star Minstrels </w:t>
      </w:r>
    </w:p>
    <w:p w:rsidR="00432B4E" w:rsidRDefault="00432B4E" w:rsidP="00432B4E">
      <w:pPr>
        <w:pStyle w:val="ListParagraph"/>
        <w:numPr>
          <w:ilvl w:val="0"/>
          <w:numId w:val="7"/>
        </w:numPr>
      </w:pPr>
      <w:r>
        <w:t>Introduction</w:t>
      </w:r>
      <w:r>
        <w:tab/>
      </w:r>
      <w:r>
        <w:tab/>
      </w:r>
      <w:r>
        <w:tab/>
      </w:r>
      <w:r>
        <w:tab/>
      </w:r>
      <w:r>
        <w:tab/>
      </w:r>
      <w:r>
        <w:tab/>
      </w:r>
      <w:r>
        <w:tab/>
      </w:r>
      <w:r>
        <w:tab/>
      </w:r>
      <w:r>
        <w:tab/>
      </w:r>
      <w:r>
        <w:tab/>
      </w:r>
      <w:r>
        <w:rPr>
          <w:b/>
        </w:rPr>
        <w:t xml:space="preserve">5 min. </w:t>
      </w:r>
    </w:p>
    <w:p w:rsidR="00432B4E" w:rsidRDefault="00432B4E" w:rsidP="00432B4E">
      <w:pPr>
        <w:pStyle w:val="ListParagraph"/>
        <w:numPr>
          <w:ilvl w:val="1"/>
          <w:numId w:val="6"/>
        </w:numPr>
      </w:pPr>
      <w:r>
        <w:t>Musicians are introduced and ask the audience what they know about America’s songs</w:t>
      </w:r>
    </w:p>
    <w:p w:rsidR="00432B4E" w:rsidRPr="00277FDA" w:rsidRDefault="00432B4E" w:rsidP="00432B4E">
      <w:pPr>
        <w:pStyle w:val="ListParagraph"/>
        <w:numPr>
          <w:ilvl w:val="1"/>
          <w:numId w:val="6"/>
        </w:numPr>
      </w:pPr>
      <w:r>
        <w:t xml:space="preserve">Musicians decide to help the audience learn about America and her songs through a </w:t>
      </w:r>
      <w:r>
        <w:rPr>
          <w:b/>
        </w:rPr>
        <w:t xml:space="preserve">performance. </w:t>
      </w:r>
    </w:p>
    <w:p w:rsidR="00432B4E" w:rsidRDefault="00432B4E" w:rsidP="00432B4E">
      <w:pPr>
        <w:pStyle w:val="ListParagraph"/>
        <w:numPr>
          <w:ilvl w:val="2"/>
          <w:numId w:val="6"/>
        </w:numPr>
      </w:pPr>
      <w:r>
        <w:t xml:space="preserve">Questions to audience: </w:t>
      </w:r>
    </w:p>
    <w:p w:rsidR="00432B4E" w:rsidRDefault="00432B4E" w:rsidP="00432B4E">
      <w:pPr>
        <w:pStyle w:val="ListParagraph"/>
        <w:numPr>
          <w:ilvl w:val="3"/>
          <w:numId w:val="6"/>
        </w:numPr>
      </w:pPr>
      <w:r>
        <w:t xml:space="preserve">What is a </w:t>
      </w:r>
      <w:r w:rsidRPr="0045513B">
        <w:rPr>
          <w:b/>
        </w:rPr>
        <w:t>performance</w:t>
      </w:r>
      <w:r>
        <w:t>?</w:t>
      </w:r>
    </w:p>
    <w:p w:rsidR="00432B4E" w:rsidRDefault="00432B4E" w:rsidP="00432B4E">
      <w:pPr>
        <w:pStyle w:val="ListParagraph"/>
        <w:numPr>
          <w:ilvl w:val="3"/>
          <w:numId w:val="6"/>
        </w:numPr>
      </w:pPr>
      <w:r>
        <w:t xml:space="preserve">What is a </w:t>
      </w:r>
      <w:r w:rsidRPr="0045513B">
        <w:rPr>
          <w:b/>
        </w:rPr>
        <w:t>performer</w:t>
      </w:r>
      <w:r>
        <w:t>? Specifically, what is a</w:t>
      </w:r>
      <w:r>
        <w:rPr>
          <w:b/>
        </w:rPr>
        <w:t xml:space="preserve"> musician? </w:t>
      </w:r>
    </w:p>
    <w:p w:rsidR="00432B4E" w:rsidRDefault="00432B4E" w:rsidP="00432B4E">
      <w:pPr>
        <w:pStyle w:val="ListParagraph"/>
        <w:numPr>
          <w:ilvl w:val="3"/>
          <w:numId w:val="6"/>
        </w:numPr>
      </w:pPr>
      <w:r>
        <w:t xml:space="preserve">What is an </w:t>
      </w:r>
      <w:r w:rsidRPr="0045513B">
        <w:rPr>
          <w:b/>
        </w:rPr>
        <w:t>audience</w:t>
      </w:r>
      <w:r>
        <w:t>?</w:t>
      </w:r>
    </w:p>
    <w:p w:rsidR="00432B4E" w:rsidRDefault="00432B4E" w:rsidP="00432B4E">
      <w:pPr>
        <w:pStyle w:val="ListParagraph"/>
        <w:numPr>
          <w:ilvl w:val="3"/>
          <w:numId w:val="6"/>
        </w:numPr>
      </w:pPr>
      <w:r>
        <w:t>How do you behave when you’re in the audience?</w:t>
      </w:r>
    </w:p>
    <w:p w:rsidR="00432B4E" w:rsidRDefault="00432B4E" w:rsidP="00432B4E">
      <w:pPr>
        <w:pStyle w:val="ListParagraph"/>
        <w:numPr>
          <w:ilvl w:val="0"/>
          <w:numId w:val="6"/>
        </w:numPr>
      </w:pPr>
      <w:r>
        <w:t>Performance/Lesson</w:t>
      </w:r>
      <w:r>
        <w:tab/>
      </w:r>
      <w:r>
        <w:tab/>
      </w:r>
      <w:r>
        <w:tab/>
      </w:r>
      <w:r>
        <w:tab/>
      </w:r>
      <w:r>
        <w:tab/>
      </w:r>
      <w:r>
        <w:tab/>
      </w:r>
      <w:r>
        <w:tab/>
      </w:r>
      <w:r>
        <w:tab/>
      </w:r>
      <w:r>
        <w:rPr>
          <w:b/>
        </w:rPr>
        <w:t xml:space="preserve">30 minutes </w:t>
      </w:r>
    </w:p>
    <w:p w:rsidR="00432B4E" w:rsidRPr="00E84D98" w:rsidRDefault="00432B4E" w:rsidP="00432B4E">
      <w:pPr>
        <w:pStyle w:val="ListParagraph"/>
        <w:numPr>
          <w:ilvl w:val="1"/>
          <w:numId w:val="6"/>
        </w:numPr>
      </w:pPr>
      <w:r>
        <w:t xml:space="preserve">First Song – </w:t>
      </w:r>
      <w:r>
        <w:rPr>
          <w:i/>
        </w:rPr>
        <w:t>Yankee Doodle</w:t>
      </w:r>
    </w:p>
    <w:p w:rsidR="00432B4E" w:rsidRDefault="00432B4E" w:rsidP="00432B4E">
      <w:pPr>
        <w:pStyle w:val="ListParagraph"/>
        <w:numPr>
          <w:ilvl w:val="2"/>
          <w:numId w:val="6"/>
        </w:numPr>
      </w:pPr>
      <w:r>
        <w:t xml:space="preserve">Introduce the Revolutionary War period and George Washington </w:t>
      </w:r>
    </w:p>
    <w:p w:rsidR="00432B4E" w:rsidRDefault="00432B4E" w:rsidP="00432B4E">
      <w:pPr>
        <w:pStyle w:val="ListParagraph"/>
        <w:numPr>
          <w:ilvl w:val="2"/>
          <w:numId w:val="6"/>
        </w:numPr>
      </w:pPr>
      <w:r>
        <w:t>Discuss where the term “</w:t>
      </w:r>
      <w:r w:rsidRPr="0064215B">
        <w:rPr>
          <w:b/>
        </w:rPr>
        <w:t>Yankee</w:t>
      </w:r>
      <w:r>
        <w:t xml:space="preserve">” comes from </w:t>
      </w:r>
    </w:p>
    <w:p w:rsidR="00432B4E" w:rsidRDefault="00432B4E" w:rsidP="00432B4E">
      <w:pPr>
        <w:pStyle w:val="ListParagraph"/>
        <w:numPr>
          <w:ilvl w:val="2"/>
          <w:numId w:val="6"/>
        </w:numPr>
      </w:pPr>
      <w:r>
        <w:t xml:space="preserve">Sing Yankee Doodle </w:t>
      </w:r>
    </w:p>
    <w:p w:rsidR="00432B4E" w:rsidRPr="00E84D98" w:rsidRDefault="00432B4E" w:rsidP="00432B4E">
      <w:pPr>
        <w:pStyle w:val="ListParagraph"/>
        <w:numPr>
          <w:ilvl w:val="1"/>
          <w:numId w:val="6"/>
        </w:numPr>
      </w:pPr>
      <w:r>
        <w:t xml:space="preserve">Second Song – </w:t>
      </w:r>
      <w:r>
        <w:rPr>
          <w:i/>
        </w:rPr>
        <w:t>The Star Spangled Banner</w:t>
      </w:r>
    </w:p>
    <w:p w:rsidR="00432B4E" w:rsidRDefault="00432B4E" w:rsidP="00432B4E">
      <w:pPr>
        <w:pStyle w:val="ListParagraph"/>
        <w:numPr>
          <w:ilvl w:val="2"/>
          <w:numId w:val="6"/>
        </w:numPr>
      </w:pPr>
      <w:r>
        <w:t xml:space="preserve">Introduce the War of 1812 and </w:t>
      </w:r>
      <w:r>
        <w:rPr>
          <w:b/>
        </w:rPr>
        <w:t>Francis Scott Key</w:t>
      </w:r>
      <w:r>
        <w:t xml:space="preserve"> and the story of how/where he wrote the song. </w:t>
      </w:r>
    </w:p>
    <w:p w:rsidR="00432B4E" w:rsidRDefault="00432B4E" w:rsidP="00432B4E">
      <w:pPr>
        <w:pStyle w:val="ListParagraph"/>
        <w:numPr>
          <w:ilvl w:val="2"/>
          <w:numId w:val="6"/>
        </w:numPr>
      </w:pPr>
      <w:r>
        <w:t xml:space="preserve">Discuss what a </w:t>
      </w:r>
      <w:r>
        <w:rPr>
          <w:b/>
        </w:rPr>
        <w:t>National Anthem</w:t>
      </w:r>
      <w:r>
        <w:t xml:space="preserve"> </w:t>
      </w:r>
    </w:p>
    <w:p w:rsidR="00432B4E" w:rsidRDefault="00432B4E" w:rsidP="00432B4E">
      <w:pPr>
        <w:pStyle w:val="ListParagraph"/>
        <w:numPr>
          <w:ilvl w:val="2"/>
          <w:numId w:val="6"/>
        </w:numPr>
      </w:pPr>
      <w:r>
        <w:t>Discuss when, where, and why we play our national anthem.</w:t>
      </w:r>
    </w:p>
    <w:p w:rsidR="00432B4E" w:rsidRDefault="00432B4E" w:rsidP="00432B4E">
      <w:pPr>
        <w:pStyle w:val="ListParagraph"/>
        <w:numPr>
          <w:ilvl w:val="2"/>
          <w:numId w:val="6"/>
        </w:numPr>
      </w:pPr>
      <w:r>
        <w:t>Explain what you do when the National Anthem is played.</w:t>
      </w:r>
    </w:p>
    <w:p w:rsidR="00432B4E" w:rsidRDefault="00432B4E" w:rsidP="00432B4E">
      <w:pPr>
        <w:pStyle w:val="ListParagraph"/>
        <w:numPr>
          <w:ilvl w:val="2"/>
          <w:numId w:val="6"/>
        </w:numPr>
      </w:pPr>
      <w:r>
        <w:t>Sing the National Anthem</w:t>
      </w:r>
    </w:p>
    <w:p w:rsidR="00432B4E" w:rsidRPr="0064215B" w:rsidRDefault="00432B4E" w:rsidP="00432B4E">
      <w:pPr>
        <w:pStyle w:val="ListParagraph"/>
        <w:numPr>
          <w:ilvl w:val="1"/>
          <w:numId w:val="6"/>
        </w:numPr>
      </w:pPr>
      <w:r>
        <w:t xml:space="preserve">Third Song – </w:t>
      </w:r>
      <w:r>
        <w:rPr>
          <w:i/>
        </w:rPr>
        <w:t>Nobody Knows the Trouble I’ve Seen</w:t>
      </w:r>
    </w:p>
    <w:p w:rsidR="00432B4E" w:rsidRDefault="00432B4E" w:rsidP="00432B4E">
      <w:pPr>
        <w:pStyle w:val="ListParagraph"/>
        <w:numPr>
          <w:ilvl w:val="2"/>
          <w:numId w:val="6"/>
        </w:numPr>
      </w:pPr>
      <w:r>
        <w:t>Introduce the Civil War era and why the nation was in trouble</w:t>
      </w:r>
    </w:p>
    <w:p w:rsidR="00432B4E" w:rsidRDefault="00432B4E" w:rsidP="00432B4E">
      <w:pPr>
        <w:pStyle w:val="ListParagraph"/>
        <w:numPr>
          <w:ilvl w:val="2"/>
          <w:numId w:val="6"/>
        </w:numPr>
      </w:pPr>
      <w:r>
        <w:t xml:space="preserve">Discuss </w:t>
      </w:r>
      <w:r>
        <w:rPr>
          <w:b/>
        </w:rPr>
        <w:t>Harriet Tubman</w:t>
      </w:r>
      <w:r>
        <w:t xml:space="preserve"> and her importance in helping slaves get to freedom</w:t>
      </w:r>
    </w:p>
    <w:p w:rsidR="00432B4E" w:rsidRDefault="00432B4E" w:rsidP="00432B4E">
      <w:pPr>
        <w:pStyle w:val="ListParagraph"/>
        <w:numPr>
          <w:ilvl w:val="2"/>
          <w:numId w:val="6"/>
        </w:numPr>
      </w:pPr>
      <w:r>
        <w:t>Discuss how music and singing was an important way to help keep hopes and spirits up</w:t>
      </w:r>
    </w:p>
    <w:p w:rsidR="00432B4E" w:rsidRDefault="00432B4E" w:rsidP="00432B4E">
      <w:pPr>
        <w:pStyle w:val="ListParagraph"/>
        <w:numPr>
          <w:ilvl w:val="2"/>
          <w:numId w:val="6"/>
        </w:numPr>
      </w:pPr>
      <w:r>
        <w:t xml:space="preserve">Sing </w:t>
      </w:r>
      <w:r>
        <w:rPr>
          <w:i/>
        </w:rPr>
        <w:t>Nobody knows the Trouble I’ve Seen</w:t>
      </w:r>
    </w:p>
    <w:p w:rsidR="00432B4E" w:rsidRPr="0064215B" w:rsidRDefault="00432B4E" w:rsidP="00432B4E">
      <w:pPr>
        <w:pStyle w:val="ListParagraph"/>
        <w:numPr>
          <w:ilvl w:val="1"/>
          <w:numId w:val="6"/>
        </w:numPr>
      </w:pPr>
      <w:r>
        <w:t xml:space="preserve">Fourth Song – </w:t>
      </w:r>
      <w:r>
        <w:rPr>
          <w:i/>
        </w:rPr>
        <w:t>Home Home on the Range</w:t>
      </w:r>
    </w:p>
    <w:p w:rsidR="00432B4E" w:rsidRDefault="00432B4E" w:rsidP="00432B4E">
      <w:pPr>
        <w:pStyle w:val="ListParagraph"/>
        <w:numPr>
          <w:ilvl w:val="2"/>
          <w:numId w:val="6"/>
        </w:numPr>
      </w:pPr>
      <w:r>
        <w:t xml:space="preserve">Discuss the nation’s </w:t>
      </w:r>
      <w:r w:rsidRPr="0045513B">
        <w:rPr>
          <w:b/>
        </w:rPr>
        <w:t>expansion</w:t>
      </w:r>
      <w:r>
        <w:t xml:space="preserve"> and </w:t>
      </w:r>
      <w:r w:rsidRPr="0045513B">
        <w:rPr>
          <w:b/>
        </w:rPr>
        <w:t>industrialization</w:t>
      </w:r>
    </w:p>
    <w:p w:rsidR="00432B4E" w:rsidRDefault="00432B4E" w:rsidP="00432B4E">
      <w:pPr>
        <w:pStyle w:val="ListParagraph"/>
        <w:numPr>
          <w:ilvl w:val="2"/>
          <w:numId w:val="6"/>
        </w:numPr>
      </w:pPr>
      <w:r>
        <w:t>Discuss what a “beat” is and how this song is written in 3/3 time</w:t>
      </w:r>
    </w:p>
    <w:p w:rsidR="00432B4E" w:rsidRDefault="00432B4E" w:rsidP="00432B4E">
      <w:pPr>
        <w:pStyle w:val="ListParagraph"/>
        <w:numPr>
          <w:ilvl w:val="2"/>
          <w:numId w:val="6"/>
        </w:numPr>
      </w:pPr>
      <w:r>
        <w:t>Have students practice tapping a 3/3 beat</w:t>
      </w:r>
    </w:p>
    <w:p w:rsidR="00432B4E" w:rsidRDefault="00432B4E" w:rsidP="00432B4E">
      <w:pPr>
        <w:pStyle w:val="ListParagraph"/>
        <w:numPr>
          <w:ilvl w:val="2"/>
          <w:numId w:val="6"/>
        </w:numPr>
      </w:pPr>
      <w:r>
        <w:t xml:space="preserve">Sing </w:t>
      </w:r>
      <w:r>
        <w:rPr>
          <w:i/>
        </w:rPr>
        <w:t>Home Home on the Range</w:t>
      </w:r>
      <w:r>
        <w:t xml:space="preserve"> with students keeping time</w:t>
      </w:r>
    </w:p>
    <w:p w:rsidR="00432B4E" w:rsidRDefault="00432B4E" w:rsidP="00432B4E">
      <w:pPr>
        <w:pStyle w:val="ListParagraph"/>
        <w:numPr>
          <w:ilvl w:val="1"/>
          <w:numId w:val="6"/>
        </w:numPr>
      </w:pPr>
      <w:r>
        <w:t xml:space="preserve">Fifth Song – </w:t>
      </w:r>
      <w:r>
        <w:rPr>
          <w:i/>
        </w:rPr>
        <w:t>This Little Light of Mine</w:t>
      </w:r>
    </w:p>
    <w:p w:rsidR="00432B4E" w:rsidRPr="0064215B" w:rsidRDefault="00432B4E" w:rsidP="00432B4E">
      <w:pPr>
        <w:pStyle w:val="ListParagraph"/>
        <w:numPr>
          <w:ilvl w:val="2"/>
          <w:numId w:val="6"/>
        </w:numPr>
      </w:pPr>
      <w:r>
        <w:t xml:space="preserve">Fast forward to the Civil Rights era, and introduce </w:t>
      </w:r>
      <w:r>
        <w:rPr>
          <w:b/>
        </w:rPr>
        <w:t>Martin Luther King Jr.</w:t>
      </w:r>
    </w:p>
    <w:p w:rsidR="00432B4E" w:rsidRDefault="00432B4E" w:rsidP="00432B4E">
      <w:pPr>
        <w:pStyle w:val="ListParagraph"/>
        <w:numPr>
          <w:ilvl w:val="2"/>
          <w:numId w:val="6"/>
        </w:numPr>
      </w:pPr>
      <w:r>
        <w:t>Discuss how old words or ideas can be used in a new way to mean something powerful; mention how the song lyrics came to be.</w:t>
      </w:r>
    </w:p>
    <w:p w:rsidR="00432B4E" w:rsidRDefault="00432B4E" w:rsidP="00432B4E">
      <w:pPr>
        <w:pStyle w:val="ListParagraph"/>
        <w:numPr>
          <w:ilvl w:val="2"/>
          <w:numId w:val="6"/>
        </w:numPr>
      </w:pPr>
      <w:r>
        <w:t>Have students practice a 4/4 beat as compared to a 3/3 beat</w:t>
      </w:r>
    </w:p>
    <w:p w:rsidR="00432B4E" w:rsidRDefault="00432B4E" w:rsidP="00432B4E">
      <w:pPr>
        <w:pStyle w:val="ListParagraph"/>
        <w:numPr>
          <w:ilvl w:val="2"/>
          <w:numId w:val="6"/>
        </w:numPr>
      </w:pPr>
      <w:r>
        <w:lastRenderedPageBreak/>
        <w:t xml:space="preserve">Sing </w:t>
      </w:r>
      <w:r>
        <w:rPr>
          <w:i/>
        </w:rPr>
        <w:t>This Little Light of Mine</w:t>
      </w:r>
      <w:r>
        <w:t xml:space="preserve"> with students keeping time</w:t>
      </w:r>
    </w:p>
    <w:p w:rsidR="00432B4E" w:rsidRDefault="00432B4E" w:rsidP="00432B4E">
      <w:pPr>
        <w:pStyle w:val="ListParagraph"/>
        <w:numPr>
          <w:ilvl w:val="0"/>
          <w:numId w:val="6"/>
        </w:numPr>
      </w:pPr>
      <w:r>
        <w:t>Closing</w:t>
      </w:r>
      <w:r>
        <w:tab/>
      </w:r>
      <w:r>
        <w:tab/>
      </w:r>
      <w:r>
        <w:tab/>
      </w:r>
      <w:r>
        <w:tab/>
      </w:r>
      <w:r>
        <w:tab/>
      </w:r>
      <w:r>
        <w:tab/>
      </w:r>
      <w:r>
        <w:tab/>
      </w:r>
      <w:r>
        <w:tab/>
      </w:r>
      <w:r>
        <w:tab/>
      </w:r>
      <w:r>
        <w:rPr>
          <w:b/>
        </w:rPr>
        <w:t>10 minutes</w:t>
      </w:r>
    </w:p>
    <w:p w:rsidR="00432B4E" w:rsidRDefault="00432B4E" w:rsidP="00432B4E">
      <w:pPr>
        <w:pStyle w:val="ListParagraph"/>
        <w:numPr>
          <w:ilvl w:val="1"/>
          <w:numId w:val="6"/>
        </w:numPr>
      </w:pPr>
      <w:r>
        <w:t xml:space="preserve">Ask students to remember all the songs we sang in order; discuss the importance of </w:t>
      </w:r>
      <w:r>
        <w:rPr>
          <w:b/>
        </w:rPr>
        <w:t>chronology</w:t>
      </w:r>
      <w:r>
        <w:t xml:space="preserve"> and how it relates to history</w:t>
      </w:r>
    </w:p>
    <w:p w:rsidR="00432B4E" w:rsidRDefault="00432B4E" w:rsidP="00432B4E">
      <w:pPr>
        <w:pStyle w:val="ListParagraph"/>
        <w:numPr>
          <w:ilvl w:val="1"/>
          <w:numId w:val="6"/>
        </w:numPr>
      </w:pPr>
      <w:r>
        <w:t>Reintroduce all of the characters we met and the songs they’re tied to</w:t>
      </w:r>
    </w:p>
    <w:p w:rsidR="00432B4E" w:rsidRPr="00477CF4" w:rsidRDefault="00432B4E" w:rsidP="00432B4E">
      <w:pPr>
        <w:pStyle w:val="ListParagraph"/>
        <w:numPr>
          <w:ilvl w:val="1"/>
          <w:numId w:val="6"/>
        </w:numPr>
      </w:pPr>
      <w:r>
        <w:t xml:space="preserve">Final Song </w:t>
      </w:r>
      <w:r>
        <w:rPr>
          <w:i/>
        </w:rPr>
        <w:t>This Land is Your Land</w:t>
      </w:r>
    </w:p>
    <w:p w:rsidR="00432B4E" w:rsidRDefault="00432B4E" w:rsidP="00432B4E">
      <w:pPr>
        <w:pStyle w:val="ListParagraph"/>
        <w:numPr>
          <w:ilvl w:val="2"/>
          <w:numId w:val="6"/>
        </w:numPr>
      </w:pPr>
      <w:r>
        <w:t xml:space="preserve">Reinforce the notion that America is a large country with a rich history, and that music is a large part of that. </w:t>
      </w:r>
    </w:p>
    <w:p w:rsidR="00432B4E" w:rsidRDefault="00432B4E" w:rsidP="00432B4E">
      <w:pPr>
        <w:pStyle w:val="ListParagraph"/>
        <w:numPr>
          <w:ilvl w:val="2"/>
          <w:numId w:val="6"/>
        </w:numPr>
      </w:pPr>
      <w:r>
        <w:t xml:space="preserve">Sing </w:t>
      </w:r>
      <w:r>
        <w:rPr>
          <w:i/>
        </w:rPr>
        <w:t xml:space="preserve">This Land is Your Land </w:t>
      </w:r>
      <w:r>
        <w:t>with the students</w:t>
      </w:r>
    </w:p>
    <w:p w:rsidR="00432B4E" w:rsidRDefault="00432B4E" w:rsidP="00432B4E">
      <w:pPr>
        <w:pStyle w:val="ListParagraph"/>
        <w:numPr>
          <w:ilvl w:val="1"/>
          <w:numId w:val="6"/>
        </w:numPr>
      </w:pPr>
      <w:r>
        <w:t xml:space="preserve">Bows and goodbyes </w:t>
      </w:r>
    </w:p>
    <w:p w:rsidR="00432B4E" w:rsidRDefault="00432B4E" w:rsidP="00432B4E">
      <w:pPr>
        <w:pStyle w:val="ListParagraph"/>
        <w:ind w:left="1440"/>
      </w:pPr>
    </w:p>
    <w:p w:rsidR="00432B4E" w:rsidRDefault="00432B4E" w:rsidP="00432B4E">
      <w:pPr>
        <w:pStyle w:val="ListParagraph"/>
        <w:ind w:left="1080"/>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432B4E" w:rsidRDefault="00432B4E" w:rsidP="00E32D34">
      <w:pPr>
        <w:spacing w:before="240"/>
        <w:rPr>
          <w:rFonts w:eastAsia="Arial Unicode MS"/>
          <w:szCs w:val="36"/>
        </w:rPr>
      </w:pPr>
    </w:p>
    <w:p w:rsidR="00347AB6" w:rsidRDefault="00347AB6" w:rsidP="00347AB6">
      <w:pPr>
        <w:contextualSpacing/>
        <w:jc w:val="right"/>
      </w:pPr>
      <w:r>
        <w:rPr>
          <w:noProof/>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-695325</wp:posOffset>
            </wp:positionV>
            <wp:extent cx="2171700" cy="1238731"/>
            <wp:effectExtent l="0" t="0" r="0" b="0"/>
            <wp:wrapNone/>
            <wp:docPr id="2" name="Picture 0" descr="YA Logo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 Free.png"/>
                    <pic:cNvPicPr/>
                  </pic:nvPicPr>
                  <pic:blipFill>
                    <a:blip r:embed="rId5"/>
                    <a:stretch>
                      <a:fillRect/>
                    </a:stretch>
                  </pic:blipFill>
                  <pic:spPr>
                    <a:xfrm>
                      <a:off x="0" y="0"/>
                      <a:ext cx="2171700" cy="1238731"/>
                    </a:xfrm>
                    <a:prstGeom prst="rect">
                      <a:avLst/>
                    </a:prstGeom>
                  </pic:spPr>
                </pic:pic>
              </a:graphicData>
            </a:graphic>
          </wp:anchor>
        </w:drawing>
      </w:r>
      <w:r>
        <w:tab/>
      </w:r>
      <w:r>
        <w:tab/>
      </w:r>
      <w:r>
        <w:tab/>
      </w:r>
      <w:r>
        <w:tab/>
      </w:r>
      <w:r>
        <w:tab/>
      </w:r>
    </w:p>
    <w:p w:rsidR="00347AB6" w:rsidRDefault="00347AB6" w:rsidP="00347AB6">
      <w:pPr>
        <w:contextualSpacing/>
        <w:jc w:val="right"/>
        <w:rPr>
          <w:rFonts w:ascii="Century Schoolbook" w:hAnsi="Century Schoolbook"/>
          <w:color w:val="00B0F0"/>
          <w:sz w:val="40"/>
          <w:szCs w:val="36"/>
        </w:rPr>
      </w:pPr>
    </w:p>
    <w:p w:rsidR="00347AB6" w:rsidRPr="006F0D4C" w:rsidRDefault="00347AB6" w:rsidP="00432B4E">
      <w:pPr>
        <w:contextualSpacing/>
        <w:jc w:val="center"/>
        <w:rPr>
          <w:sz w:val="28"/>
          <w:szCs w:val="36"/>
        </w:rPr>
      </w:pPr>
      <w:r w:rsidRPr="006F0D4C">
        <w:rPr>
          <w:b/>
          <w:sz w:val="28"/>
          <w:szCs w:val="36"/>
        </w:rPr>
        <w:t>Panelist Response Form</w:t>
      </w:r>
    </w:p>
    <w:p w:rsidR="00347AB6" w:rsidRPr="006F0D4C" w:rsidRDefault="00347AB6" w:rsidP="00347AB6">
      <w:pPr>
        <w:contextualSpacing/>
        <w:jc w:val="center"/>
        <w:rPr>
          <w:b/>
          <w:szCs w:val="36"/>
        </w:rPr>
      </w:pPr>
      <w:r w:rsidRPr="006F0D4C">
        <w:rPr>
          <w:b/>
          <w:szCs w:val="36"/>
        </w:rPr>
        <w:t>2017-2018</w:t>
      </w:r>
    </w:p>
    <w:p w:rsidR="00347AB6" w:rsidRPr="006F0D4C" w:rsidRDefault="00347AB6" w:rsidP="00347AB6">
      <w:pPr>
        <w:contextualSpacing/>
      </w:pPr>
    </w:p>
    <w:p w:rsidR="00347AB6" w:rsidRPr="006F0D4C" w:rsidRDefault="00347AB6" w:rsidP="00347AB6">
      <w:pPr>
        <w:contextualSpacing/>
      </w:pPr>
      <w:r w:rsidRPr="006F0D4C">
        <w:t>Teaching Artist/Ensemble Name: ___________________________________________</w:t>
      </w:r>
    </w:p>
    <w:p w:rsidR="00347AB6" w:rsidRPr="006F0D4C" w:rsidRDefault="00347AB6" w:rsidP="00347AB6">
      <w:pPr>
        <w:contextualSpacing/>
      </w:pPr>
    </w:p>
    <w:p w:rsidR="00347AB6" w:rsidRPr="006F0D4C" w:rsidRDefault="00347AB6" w:rsidP="00347AB6">
      <w:pPr>
        <w:contextualSpacing/>
      </w:pPr>
      <w:r w:rsidRPr="006F0D4C">
        <w:t>Discipline: _____________________________________________________________</w:t>
      </w:r>
    </w:p>
    <w:p w:rsidR="00347AB6" w:rsidRPr="006F0D4C" w:rsidRDefault="00347AB6" w:rsidP="00347AB6">
      <w:pPr>
        <w:contextualSpacing/>
      </w:pPr>
    </w:p>
    <w:p w:rsidR="00347AB6" w:rsidRPr="006F0D4C" w:rsidRDefault="00347AB6" w:rsidP="00347AB6">
      <w:pPr>
        <w:contextualSpacing/>
      </w:pPr>
      <w:r w:rsidRPr="006F0D4C">
        <w:t>Program Name: ________________________________________________________</w:t>
      </w:r>
    </w:p>
    <w:p w:rsidR="00347AB6" w:rsidRPr="006F0D4C" w:rsidRDefault="00347AB6" w:rsidP="00347AB6">
      <w:pPr>
        <w:contextualSpacing/>
      </w:pPr>
    </w:p>
    <w:p w:rsidR="00347AB6" w:rsidRPr="006F0D4C" w:rsidRDefault="00347AB6" w:rsidP="00347AB6">
      <w:pPr>
        <w:contextualSpacing/>
      </w:pPr>
      <w:r w:rsidRPr="006F0D4C">
        <w:sym w:font="Symbol" w:char="F0FF"/>
      </w:r>
      <w:r w:rsidRPr="006F0D4C">
        <w:t xml:space="preserve"> Performance</w:t>
      </w:r>
      <w:r w:rsidRPr="006F0D4C">
        <w:tab/>
      </w:r>
      <w:r w:rsidRPr="006F0D4C">
        <w:tab/>
      </w:r>
      <w:r w:rsidRPr="006F0D4C">
        <w:tab/>
      </w:r>
      <w:r w:rsidRPr="006F0D4C">
        <w:sym w:font="Symbol" w:char="F0FF"/>
      </w:r>
      <w:r w:rsidRPr="006F0D4C">
        <w:t>Workshop</w:t>
      </w:r>
      <w:r w:rsidRPr="006F0D4C">
        <w:tab/>
      </w:r>
      <w:r w:rsidRPr="006F0D4C">
        <w:tab/>
      </w:r>
      <w:r w:rsidRPr="006F0D4C">
        <w:tab/>
      </w:r>
      <w:r w:rsidRPr="006F0D4C">
        <w:tab/>
      </w:r>
      <w:r w:rsidRPr="006F0D4C">
        <w:sym w:font="Symbol" w:char="F0FF"/>
      </w:r>
      <w:r w:rsidRPr="006F0D4C">
        <w:t>Residency</w:t>
      </w:r>
    </w:p>
    <w:p w:rsidR="00347AB6" w:rsidRPr="006F0D4C" w:rsidRDefault="00347AB6" w:rsidP="00347AB6">
      <w:pPr>
        <w:pStyle w:val="ListParagraph"/>
        <w:numPr>
          <w:ilvl w:val="0"/>
          <w:numId w:val="5"/>
        </w:numPr>
      </w:pPr>
      <w:r w:rsidRPr="006F0D4C">
        <w:t>The proposed program is appealing and educationally valuable to students</w:t>
      </w:r>
    </w:p>
    <w:p w:rsidR="00347AB6" w:rsidRPr="006F0D4C" w:rsidRDefault="00347AB6" w:rsidP="00347AB6">
      <w:pPr>
        <w:spacing w:line="360" w:lineRule="auto"/>
        <w:ind w:left="720"/>
        <w:contextualSpacing/>
        <w:jc w:val="center"/>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347AB6" w:rsidRPr="006F0D4C" w:rsidRDefault="00347AB6" w:rsidP="00347AB6">
      <w:pPr>
        <w:spacing w:line="360" w:lineRule="auto"/>
        <w:ind w:left="720"/>
        <w:contextualSpacing/>
        <w:rPr>
          <w:i/>
        </w:rPr>
      </w:pPr>
      <w:r w:rsidRPr="006F0D4C">
        <w:rPr>
          <w:i/>
        </w:rPr>
        <w:t xml:space="preserve">     strongly disagree</w:t>
      </w:r>
      <w:r w:rsidRPr="006F0D4C">
        <w:rPr>
          <w:i/>
        </w:rPr>
        <w:tab/>
      </w:r>
      <w:r w:rsidRPr="006F0D4C">
        <w:rPr>
          <w:i/>
        </w:rPr>
        <w:tab/>
      </w:r>
      <w:r w:rsidRPr="006F0D4C">
        <w:rPr>
          <w:i/>
        </w:rPr>
        <w:tab/>
      </w:r>
      <w:r w:rsidRPr="006F0D4C">
        <w:rPr>
          <w:i/>
        </w:rPr>
        <w:tab/>
      </w:r>
      <w:r w:rsidRPr="006F0D4C">
        <w:rPr>
          <w:i/>
        </w:rPr>
        <w:tab/>
      </w:r>
      <w:r w:rsidRPr="006F0D4C">
        <w:rPr>
          <w:i/>
        </w:rPr>
        <w:tab/>
        <w:t>strongly agree</w:t>
      </w:r>
    </w:p>
    <w:p w:rsidR="00347AB6" w:rsidRPr="006F0D4C" w:rsidRDefault="00347AB6" w:rsidP="00347AB6">
      <w:pPr>
        <w:spacing w:line="360" w:lineRule="auto"/>
        <w:ind w:left="720"/>
        <w:contextualSpacing/>
        <w:rPr>
          <w:i/>
        </w:rPr>
      </w:pPr>
    </w:p>
    <w:p w:rsidR="00347AB6" w:rsidRPr="006F0D4C" w:rsidRDefault="00347AB6" w:rsidP="00347AB6">
      <w:pPr>
        <w:pStyle w:val="ListParagraph"/>
        <w:numPr>
          <w:ilvl w:val="0"/>
          <w:numId w:val="5"/>
        </w:numPr>
        <w:spacing w:line="360" w:lineRule="auto"/>
      </w:pPr>
      <w:r w:rsidRPr="006F0D4C">
        <w:t>The objectives stated are appropriate for the targeted grades.</w:t>
      </w:r>
    </w:p>
    <w:p w:rsidR="00347AB6" w:rsidRPr="006F0D4C" w:rsidRDefault="00347AB6" w:rsidP="00347AB6">
      <w:pPr>
        <w:spacing w:line="240" w:lineRule="auto"/>
        <w:ind w:left="720"/>
        <w:contextualSpacing/>
        <w:jc w:val="center"/>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347AB6" w:rsidRPr="006F0D4C" w:rsidRDefault="00347AB6" w:rsidP="00347AB6">
      <w:pPr>
        <w:spacing w:line="240" w:lineRule="auto"/>
        <w:ind w:left="720"/>
        <w:contextualSpacing/>
        <w:rPr>
          <w:i/>
        </w:rPr>
      </w:pPr>
      <w:r w:rsidRPr="006F0D4C">
        <w:rPr>
          <w:i/>
        </w:rPr>
        <w:t xml:space="preserve">    strongly disagree</w:t>
      </w:r>
      <w:r w:rsidRPr="006F0D4C">
        <w:rPr>
          <w:i/>
        </w:rPr>
        <w:tab/>
      </w:r>
      <w:r w:rsidRPr="006F0D4C">
        <w:rPr>
          <w:i/>
        </w:rPr>
        <w:tab/>
      </w:r>
      <w:r w:rsidRPr="006F0D4C">
        <w:rPr>
          <w:i/>
        </w:rPr>
        <w:tab/>
      </w:r>
      <w:r w:rsidRPr="006F0D4C">
        <w:rPr>
          <w:i/>
        </w:rPr>
        <w:tab/>
      </w:r>
      <w:r w:rsidRPr="006F0D4C">
        <w:rPr>
          <w:i/>
        </w:rPr>
        <w:tab/>
        <w:t xml:space="preserve">     </w:t>
      </w:r>
      <w:r w:rsidRPr="006F0D4C">
        <w:rPr>
          <w:i/>
        </w:rPr>
        <w:tab/>
        <w:t xml:space="preserve">         strongly agree</w:t>
      </w:r>
    </w:p>
    <w:p w:rsidR="00347AB6" w:rsidRPr="006F0D4C" w:rsidRDefault="00347AB6" w:rsidP="00347AB6">
      <w:pPr>
        <w:pStyle w:val="ListParagraph"/>
        <w:spacing w:line="360" w:lineRule="auto"/>
        <w:ind w:left="360" w:firstLine="360"/>
        <w:rPr>
          <w:i/>
        </w:rPr>
      </w:pPr>
    </w:p>
    <w:p w:rsidR="00347AB6" w:rsidRPr="006F0D4C" w:rsidRDefault="00347AB6" w:rsidP="00347AB6">
      <w:pPr>
        <w:pStyle w:val="ListParagraph"/>
        <w:numPr>
          <w:ilvl w:val="0"/>
          <w:numId w:val="5"/>
        </w:numPr>
        <w:spacing w:line="360" w:lineRule="auto"/>
      </w:pPr>
      <w:r w:rsidRPr="006F0D4C">
        <w:t>The applicant appears to be knowledgeable about his or her arts discipline.</w:t>
      </w:r>
    </w:p>
    <w:p w:rsidR="00347AB6" w:rsidRPr="006F0D4C" w:rsidRDefault="00347AB6" w:rsidP="00347AB6">
      <w:pPr>
        <w:pStyle w:val="ListParagraph"/>
        <w:spacing w:line="360" w:lineRule="auto"/>
        <w:ind w:left="1440" w:firstLine="720"/>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347AB6" w:rsidRPr="006F0D4C" w:rsidRDefault="00347AB6" w:rsidP="00347AB6">
      <w:pPr>
        <w:pStyle w:val="ListParagraph"/>
        <w:spacing w:line="360" w:lineRule="auto"/>
        <w:rPr>
          <w:i/>
        </w:rPr>
      </w:pPr>
      <w:r w:rsidRPr="006F0D4C">
        <w:rPr>
          <w:i/>
        </w:rPr>
        <w:t xml:space="preserve">     strongly disagree</w:t>
      </w:r>
      <w:r w:rsidRPr="006F0D4C">
        <w:rPr>
          <w:i/>
        </w:rPr>
        <w:tab/>
      </w:r>
      <w:r w:rsidRPr="006F0D4C">
        <w:rPr>
          <w:i/>
        </w:rPr>
        <w:tab/>
      </w:r>
      <w:r w:rsidRPr="006F0D4C">
        <w:rPr>
          <w:i/>
        </w:rPr>
        <w:tab/>
      </w:r>
      <w:r w:rsidRPr="006F0D4C">
        <w:rPr>
          <w:i/>
        </w:rPr>
        <w:tab/>
      </w:r>
      <w:r w:rsidRPr="006F0D4C">
        <w:rPr>
          <w:i/>
        </w:rPr>
        <w:tab/>
      </w:r>
      <w:r w:rsidRPr="006F0D4C">
        <w:rPr>
          <w:i/>
        </w:rPr>
        <w:tab/>
        <w:t>strongly agree</w:t>
      </w:r>
    </w:p>
    <w:p w:rsidR="00347AB6" w:rsidRPr="006F0D4C" w:rsidRDefault="00347AB6" w:rsidP="00347AB6">
      <w:pPr>
        <w:pStyle w:val="ListParagraph"/>
        <w:spacing w:line="360" w:lineRule="auto"/>
        <w:rPr>
          <w:i/>
        </w:rPr>
      </w:pPr>
    </w:p>
    <w:p w:rsidR="00347AB6" w:rsidRPr="006F0D4C" w:rsidRDefault="00347AB6" w:rsidP="00347AB6">
      <w:pPr>
        <w:pStyle w:val="ListParagraph"/>
        <w:numPr>
          <w:ilvl w:val="0"/>
          <w:numId w:val="5"/>
        </w:numPr>
        <w:spacing w:line="360" w:lineRule="auto"/>
      </w:pPr>
      <w:r w:rsidRPr="006F0D4C">
        <w:t xml:space="preserve">The applicant appears to be knowledgeable about the curriculum that the program connects to. </w:t>
      </w:r>
    </w:p>
    <w:p w:rsidR="00347AB6" w:rsidRPr="006F0D4C" w:rsidRDefault="00347AB6" w:rsidP="00347AB6">
      <w:pPr>
        <w:pStyle w:val="ListParagraph"/>
        <w:spacing w:line="360" w:lineRule="auto"/>
        <w:ind w:left="1440" w:firstLine="720"/>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347AB6" w:rsidRPr="006F0D4C" w:rsidRDefault="00347AB6" w:rsidP="00347AB6">
      <w:pPr>
        <w:pStyle w:val="ListParagraph"/>
        <w:spacing w:line="240" w:lineRule="auto"/>
        <w:rPr>
          <w:i/>
        </w:rPr>
      </w:pPr>
      <w:r w:rsidRPr="006F0D4C">
        <w:rPr>
          <w:i/>
        </w:rPr>
        <w:t xml:space="preserve">     strongly disagree</w:t>
      </w:r>
      <w:r w:rsidRPr="006F0D4C">
        <w:rPr>
          <w:i/>
        </w:rPr>
        <w:tab/>
      </w:r>
      <w:r w:rsidRPr="006F0D4C">
        <w:rPr>
          <w:i/>
        </w:rPr>
        <w:tab/>
      </w:r>
      <w:r w:rsidRPr="006F0D4C">
        <w:rPr>
          <w:i/>
        </w:rPr>
        <w:tab/>
      </w:r>
      <w:r w:rsidRPr="006F0D4C">
        <w:rPr>
          <w:i/>
        </w:rPr>
        <w:tab/>
      </w:r>
      <w:r w:rsidRPr="006F0D4C">
        <w:rPr>
          <w:i/>
        </w:rPr>
        <w:tab/>
      </w:r>
      <w:r w:rsidRPr="006F0D4C">
        <w:rPr>
          <w:i/>
        </w:rPr>
        <w:tab/>
        <w:t>strongly agree</w:t>
      </w:r>
    </w:p>
    <w:p w:rsidR="00347AB6" w:rsidRPr="006F0D4C" w:rsidRDefault="00347AB6" w:rsidP="00347AB6">
      <w:pPr>
        <w:spacing w:line="240" w:lineRule="auto"/>
        <w:contextualSpacing/>
      </w:pPr>
    </w:p>
    <w:p w:rsidR="00347AB6" w:rsidRPr="006F0D4C" w:rsidRDefault="00347AB6" w:rsidP="00347AB6">
      <w:pPr>
        <w:pStyle w:val="ListParagraph"/>
        <w:numPr>
          <w:ilvl w:val="0"/>
          <w:numId w:val="5"/>
        </w:numPr>
        <w:spacing w:line="240" w:lineRule="auto"/>
      </w:pPr>
      <w:r w:rsidRPr="006F0D4C">
        <w:t xml:space="preserve">The teaching artist’s application looks professional, well organized, and it is clear what they intend to do. </w:t>
      </w:r>
    </w:p>
    <w:p w:rsidR="00347AB6" w:rsidRPr="006F0D4C" w:rsidRDefault="00347AB6" w:rsidP="00347AB6">
      <w:pPr>
        <w:spacing w:line="360" w:lineRule="auto"/>
        <w:ind w:left="720"/>
        <w:contextualSpacing/>
        <w:jc w:val="center"/>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B36D8C" w:rsidRPr="00347AB6" w:rsidRDefault="00347AB6" w:rsidP="00347AB6">
      <w:pPr>
        <w:spacing w:line="360" w:lineRule="auto"/>
        <w:ind w:left="720"/>
        <w:contextualSpacing/>
        <w:rPr>
          <w:i/>
        </w:rPr>
      </w:pPr>
      <w:r w:rsidRPr="006F0D4C">
        <w:rPr>
          <w:i/>
        </w:rPr>
        <w:t xml:space="preserve">     strongly disagree</w:t>
      </w:r>
      <w:r w:rsidRPr="006F0D4C">
        <w:rPr>
          <w:i/>
        </w:rPr>
        <w:tab/>
      </w:r>
      <w:r w:rsidRPr="006F0D4C">
        <w:rPr>
          <w:i/>
        </w:rPr>
        <w:tab/>
      </w:r>
      <w:r w:rsidRPr="006F0D4C">
        <w:rPr>
          <w:i/>
        </w:rPr>
        <w:tab/>
      </w:r>
      <w:r w:rsidRPr="006F0D4C">
        <w:rPr>
          <w:i/>
        </w:rPr>
        <w:tab/>
      </w:r>
      <w:r w:rsidRPr="006F0D4C">
        <w:rPr>
          <w:i/>
        </w:rPr>
        <w:tab/>
      </w:r>
      <w:r w:rsidRPr="006F0D4C">
        <w:rPr>
          <w:i/>
        </w:rPr>
        <w:tab/>
        <w:t>strongly agre</w:t>
      </w:r>
      <w:r>
        <w:rPr>
          <w:i/>
        </w:rPr>
        <w:t>e</w:t>
      </w:r>
    </w:p>
    <w:sectPr w:rsidR="00B36D8C" w:rsidRPr="00347AB6" w:rsidSect="005B4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6F6"/>
    <w:multiLevelType w:val="hybridMultilevel"/>
    <w:tmpl w:val="0A52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B6B14"/>
    <w:multiLevelType w:val="hybridMultilevel"/>
    <w:tmpl w:val="FFCCD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61A68"/>
    <w:multiLevelType w:val="hybridMultilevel"/>
    <w:tmpl w:val="895C1E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21B2F"/>
    <w:multiLevelType w:val="hybridMultilevel"/>
    <w:tmpl w:val="F4562C62"/>
    <w:lvl w:ilvl="0" w:tplc="43580F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B8D3FF2"/>
    <w:multiLevelType w:val="hybridMultilevel"/>
    <w:tmpl w:val="91FAC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73D05"/>
    <w:multiLevelType w:val="hybridMultilevel"/>
    <w:tmpl w:val="4ECEAFA8"/>
    <w:lvl w:ilvl="0" w:tplc="43580F12">
      <w:start w:val="1"/>
      <w:numFmt w:val="bullet"/>
      <w:lvlText w:val=""/>
      <w:lvlJc w:val="left"/>
      <w:pPr>
        <w:ind w:left="1440" w:hanging="360"/>
      </w:pPr>
      <w:rPr>
        <w:rFonts w:ascii="Symbol" w:hAnsi="Symbol" w:hint="default"/>
      </w:rPr>
    </w:lvl>
    <w:lvl w:ilvl="1" w:tplc="43580F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E65E1"/>
    <w:multiLevelType w:val="hybridMultilevel"/>
    <w:tmpl w:val="686C4FD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AF4"/>
    <w:rsid w:val="00081AE0"/>
    <w:rsid w:val="000F62E7"/>
    <w:rsid w:val="00120D96"/>
    <w:rsid w:val="00183A69"/>
    <w:rsid w:val="00233A33"/>
    <w:rsid w:val="002535C9"/>
    <w:rsid w:val="002B4F23"/>
    <w:rsid w:val="002E1E45"/>
    <w:rsid w:val="00347AB6"/>
    <w:rsid w:val="00396F8C"/>
    <w:rsid w:val="00403658"/>
    <w:rsid w:val="00432B4E"/>
    <w:rsid w:val="004D0C9F"/>
    <w:rsid w:val="005874C8"/>
    <w:rsid w:val="00596A5E"/>
    <w:rsid w:val="005B456B"/>
    <w:rsid w:val="00616884"/>
    <w:rsid w:val="00665091"/>
    <w:rsid w:val="006969FE"/>
    <w:rsid w:val="006C23DB"/>
    <w:rsid w:val="00731D91"/>
    <w:rsid w:val="00746451"/>
    <w:rsid w:val="007A66DD"/>
    <w:rsid w:val="008548AA"/>
    <w:rsid w:val="008652A4"/>
    <w:rsid w:val="008A4346"/>
    <w:rsid w:val="008C4D18"/>
    <w:rsid w:val="008D612C"/>
    <w:rsid w:val="008D6D62"/>
    <w:rsid w:val="008E5E59"/>
    <w:rsid w:val="00A25FE8"/>
    <w:rsid w:val="00A31564"/>
    <w:rsid w:val="00A46C1F"/>
    <w:rsid w:val="00A600B6"/>
    <w:rsid w:val="00A96AF4"/>
    <w:rsid w:val="00B36D8C"/>
    <w:rsid w:val="00B86DB1"/>
    <w:rsid w:val="00B9380F"/>
    <w:rsid w:val="00C44349"/>
    <w:rsid w:val="00C512C1"/>
    <w:rsid w:val="00C5416D"/>
    <w:rsid w:val="00CB70D1"/>
    <w:rsid w:val="00CC5F03"/>
    <w:rsid w:val="00CE6A7C"/>
    <w:rsid w:val="00D15868"/>
    <w:rsid w:val="00D56525"/>
    <w:rsid w:val="00D63439"/>
    <w:rsid w:val="00D80F21"/>
    <w:rsid w:val="00DA047A"/>
    <w:rsid w:val="00DD730C"/>
    <w:rsid w:val="00DF02E4"/>
    <w:rsid w:val="00DF62F1"/>
    <w:rsid w:val="00E32D34"/>
    <w:rsid w:val="00E86A7D"/>
    <w:rsid w:val="00F17E83"/>
    <w:rsid w:val="00F36D69"/>
    <w:rsid w:val="00F56FF5"/>
    <w:rsid w:val="00F64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F4"/>
    <w:rPr>
      <w:rFonts w:ascii="Tahoma" w:hAnsi="Tahoma" w:cs="Tahoma"/>
      <w:sz w:val="16"/>
      <w:szCs w:val="16"/>
    </w:rPr>
  </w:style>
  <w:style w:type="character" w:styleId="Hyperlink">
    <w:name w:val="Hyperlink"/>
    <w:basedOn w:val="DefaultParagraphFont"/>
    <w:uiPriority w:val="99"/>
    <w:unhideWhenUsed/>
    <w:rsid w:val="00A96AF4"/>
    <w:rPr>
      <w:color w:val="0000FF" w:themeColor="hyperlink"/>
      <w:u w:val="single"/>
    </w:rPr>
  </w:style>
  <w:style w:type="paragraph" w:styleId="ListParagraph">
    <w:name w:val="List Paragraph"/>
    <w:basedOn w:val="Normal"/>
    <w:uiPriority w:val="34"/>
    <w:qFormat/>
    <w:rsid w:val="00A25F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ksresourcesystem.net/" TargetMode="External"/><Relationship Id="rId3" Type="http://schemas.openxmlformats.org/officeDocument/2006/relationships/settings" Target="settings.xml"/><Relationship Id="rId7" Type="http://schemas.openxmlformats.org/officeDocument/2006/relationships/hyperlink" Target="http://www.yane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yanetexa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cp:lastPrinted>2016-11-03T19:42:00Z</cp:lastPrinted>
  <dcterms:created xsi:type="dcterms:W3CDTF">2016-11-03T19:31:00Z</dcterms:created>
  <dcterms:modified xsi:type="dcterms:W3CDTF">2016-11-03T20:22:00Z</dcterms:modified>
</cp:coreProperties>
</file>