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29C" w:rsidRDefault="004271ED" w:rsidP="0087329C">
      <w:pPr>
        <w:contextualSpacing/>
        <w:jc w:val="right"/>
      </w:pPr>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171450</wp:posOffset>
            </wp:positionV>
            <wp:extent cx="2638425" cy="1504950"/>
            <wp:effectExtent l="0" t="0" r="0" b="0"/>
            <wp:wrapNone/>
            <wp:docPr id="2" name="Picture 0" descr="YA Logo 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 Logo Free.png"/>
                    <pic:cNvPicPr/>
                  </pic:nvPicPr>
                  <pic:blipFill>
                    <a:blip r:embed="rId8"/>
                    <a:stretch>
                      <a:fillRect/>
                    </a:stretch>
                  </pic:blipFill>
                  <pic:spPr>
                    <a:xfrm>
                      <a:off x="0" y="0"/>
                      <a:ext cx="2638425" cy="1504950"/>
                    </a:xfrm>
                    <a:prstGeom prst="rect">
                      <a:avLst/>
                    </a:prstGeom>
                  </pic:spPr>
                </pic:pic>
              </a:graphicData>
            </a:graphic>
          </wp:anchor>
        </w:drawing>
      </w:r>
      <w:r w:rsidR="0087329C">
        <w:tab/>
      </w:r>
      <w:r w:rsidR="0087329C">
        <w:tab/>
      </w:r>
      <w:r w:rsidR="0087329C">
        <w:tab/>
      </w:r>
      <w:r w:rsidR="0087329C">
        <w:tab/>
      </w:r>
      <w:r w:rsidR="0087329C">
        <w:tab/>
      </w:r>
    </w:p>
    <w:p w:rsidR="0087329C" w:rsidRDefault="0087329C" w:rsidP="0087329C">
      <w:pPr>
        <w:contextualSpacing/>
        <w:jc w:val="right"/>
        <w:rPr>
          <w:rFonts w:ascii="Century Schoolbook" w:hAnsi="Century Schoolbook"/>
          <w:color w:val="00B0F0"/>
          <w:sz w:val="40"/>
          <w:szCs w:val="36"/>
        </w:rPr>
      </w:pPr>
    </w:p>
    <w:p w:rsidR="0087329C" w:rsidRDefault="0087329C" w:rsidP="0087329C">
      <w:pPr>
        <w:contextualSpacing/>
        <w:jc w:val="right"/>
        <w:rPr>
          <w:rFonts w:ascii="Century Schoolbook" w:hAnsi="Century Schoolbook"/>
          <w:color w:val="00B0F0"/>
          <w:sz w:val="40"/>
          <w:szCs w:val="36"/>
        </w:rPr>
      </w:pPr>
    </w:p>
    <w:p w:rsidR="0087329C" w:rsidRDefault="0087329C" w:rsidP="0087329C">
      <w:pPr>
        <w:contextualSpacing/>
        <w:rPr>
          <w:rFonts w:ascii="Century Schoolbook" w:hAnsi="Century Schoolbook"/>
          <w:color w:val="00B0F0"/>
          <w:sz w:val="40"/>
          <w:szCs w:val="36"/>
        </w:rPr>
      </w:pPr>
    </w:p>
    <w:p w:rsidR="0087329C" w:rsidRDefault="0087329C" w:rsidP="0087329C">
      <w:pPr>
        <w:contextualSpacing/>
        <w:rPr>
          <w:sz w:val="24"/>
          <w:szCs w:val="24"/>
        </w:rPr>
      </w:pPr>
    </w:p>
    <w:p w:rsidR="0087329C" w:rsidRDefault="0087329C" w:rsidP="0087329C">
      <w:pPr>
        <w:contextualSpacing/>
        <w:rPr>
          <w:sz w:val="24"/>
          <w:szCs w:val="24"/>
        </w:rPr>
      </w:pPr>
    </w:p>
    <w:p w:rsidR="0087329C" w:rsidRDefault="0087329C" w:rsidP="0087329C">
      <w:pPr>
        <w:contextualSpacing/>
        <w:rPr>
          <w:sz w:val="24"/>
          <w:szCs w:val="24"/>
        </w:rPr>
      </w:pPr>
    </w:p>
    <w:p w:rsidR="0087329C" w:rsidRDefault="0087329C" w:rsidP="0087329C">
      <w:pPr>
        <w:contextualSpacing/>
        <w:rPr>
          <w:sz w:val="24"/>
          <w:szCs w:val="24"/>
        </w:rPr>
      </w:pPr>
    </w:p>
    <w:p w:rsidR="0087329C" w:rsidRDefault="0087329C" w:rsidP="0087329C">
      <w:pPr>
        <w:contextualSpacing/>
        <w:rPr>
          <w:sz w:val="24"/>
          <w:szCs w:val="24"/>
        </w:rPr>
      </w:pPr>
    </w:p>
    <w:p w:rsidR="0087329C" w:rsidRDefault="0087329C" w:rsidP="0087329C">
      <w:pPr>
        <w:contextualSpacing/>
        <w:rPr>
          <w:sz w:val="24"/>
          <w:szCs w:val="24"/>
        </w:rPr>
      </w:pPr>
      <w:r>
        <w:rPr>
          <w:sz w:val="24"/>
          <w:szCs w:val="24"/>
        </w:rPr>
        <w:t xml:space="preserve">Dear </w:t>
      </w:r>
      <w:r w:rsidR="004F4D1C">
        <w:rPr>
          <w:sz w:val="24"/>
          <w:szCs w:val="24"/>
        </w:rPr>
        <w:t xml:space="preserve">Young Audiences of Northeast Texas Roster Artists, </w:t>
      </w:r>
    </w:p>
    <w:p w:rsidR="0087329C" w:rsidRDefault="0087329C" w:rsidP="0087329C">
      <w:pPr>
        <w:contextualSpacing/>
        <w:rPr>
          <w:sz w:val="24"/>
          <w:szCs w:val="24"/>
        </w:rPr>
      </w:pPr>
    </w:p>
    <w:p w:rsidR="0087329C" w:rsidRDefault="004F4D1C" w:rsidP="0087329C">
      <w:pPr>
        <w:contextualSpacing/>
        <w:rPr>
          <w:sz w:val="24"/>
          <w:szCs w:val="24"/>
        </w:rPr>
      </w:pPr>
      <w:r>
        <w:rPr>
          <w:sz w:val="24"/>
          <w:szCs w:val="24"/>
        </w:rPr>
        <w:t xml:space="preserve">It’s that time of year again! We are asking for updates from you as we begin to prepare our 2017-2018 Arts in Education Program Guide. As many of you know, this year holds extra significance, as it is our twentieth year serving Northeast Texas. </w:t>
      </w:r>
    </w:p>
    <w:p w:rsidR="004F4D1C" w:rsidRDefault="004F4D1C" w:rsidP="0087329C">
      <w:pPr>
        <w:contextualSpacing/>
        <w:rPr>
          <w:sz w:val="24"/>
          <w:szCs w:val="24"/>
        </w:rPr>
      </w:pPr>
    </w:p>
    <w:p w:rsidR="004F4D1C" w:rsidRDefault="004F4D1C" w:rsidP="0087329C">
      <w:pPr>
        <w:contextualSpacing/>
        <w:rPr>
          <w:sz w:val="24"/>
          <w:szCs w:val="24"/>
        </w:rPr>
      </w:pPr>
      <w:r>
        <w:rPr>
          <w:sz w:val="24"/>
          <w:szCs w:val="24"/>
        </w:rPr>
        <w:t xml:space="preserve">This year we are asking for a few new pieces of information along with the standard checks that we have your contact information, rate information, and information on your programs correct. </w:t>
      </w:r>
      <w:r w:rsidR="002879EA">
        <w:rPr>
          <w:sz w:val="24"/>
          <w:szCs w:val="24"/>
        </w:rPr>
        <w:t>Please read through the following packet of information thoroughly, and contact me directly with any questions.</w:t>
      </w:r>
    </w:p>
    <w:p w:rsidR="002879EA" w:rsidRDefault="002879EA" w:rsidP="0087329C">
      <w:pPr>
        <w:contextualSpacing/>
        <w:rPr>
          <w:sz w:val="24"/>
          <w:szCs w:val="24"/>
        </w:rPr>
      </w:pPr>
    </w:p>
    <w:p w:rsidR="002879EA" w:rsidRDefault="008B4804" w:rsidP="0087329C">
      <w:pPr>
        <w:contextualSpacing/>
        <w:rPr>
          <w:sz w:val="24"/>
          <w:szCs w:val="24"/>
        </w:rPr>
      </w:pPr>
      <w:r>
        <w:rPr>
          <w:sz w:val="24"/>
          <w:szCs w:val="24"/>
        </w:rPr>
        <w:t>We appreciate your hard work and commitment!</w:t>
      </w:r>
    </w:p>
    <w:p w:rsidR="008B4804" w:rsidRDefault="008B4804" w:rsidP="0087329C">
      <w:pPr>
        <w:contextualSpacing/>
        <w:rPr>
          <w:sz w:val="24"/>
          <w:szCs w:val="24"/>
        </w:rPr>
      </w:pPr>
    </w:p>
    <w:p w:rsidR="008B4804" w:rsidRDefault="008B4804" w:rsidP="0087329C">
      <w:pPr>
        <w:contextualSpacing/>
        <w:rPr>
          <w:sz w:val="24"/>
          <w:szCs w:val="24"/>
        </w:rPr>
      </w:pPr>
      <w:r>
        <w:rPr>
          <w:sz w:val="24"/>
          <w:szCs w:val="24"/>
        </w:rPr>
        <w:t>Sincerely,</w:t>
      </w:r>
    </w:p>
    <w:p w:rsidR="008B4804" w:rsidRPr="008B4804" w:rsidRDefault="008B4804" w:rsidP="0087329C">
      <w:pPr>
        <w:contextualSpacing/>
        <w:rPr>
          <w:b/>
          <w:sz w:val="24"/>
          <w:szCs w:val="24"/>
        </w:rPr>
      </w:pPr>
    </w:p>
    <w:p w:rsidR="008B4804" w:rsidRPr="008B4804" w:rsidRDefault="008B4804" w:rsidP="0087329C">
      <w:pPr>
        <w:contextualSpacing/>
        <w:rPr>
          <w:b/>
          <w:sz w:val="24"/>
          <w:szCs w:val="24"/>
        </w:rPr>
      </w:pPr>
      <w:r w:rsidRPr="008B4804">
        <w:rPr>
          <w:b/>
          <w:sz w:val="24"/>
          <w:szCs w:val="24"/>
        </w:rPr>
        <w:t>Helen Strotman</w:t>
      </w:r>
    </w:p>
    <w:p w:rsidR="008B4804" w:rsidRDefault="008B4804" w:rsidP="0087329C">
      <w:pPr>
        <w:contextualSpacing/>
        <w:rPr>
          <w:sz w:val="24"/>
          <w:szCs w:val="24"/>
        </w:rPr>
      </w:pPr>
      <w:r>
        <w:rPr>
          <w:sz w:val="24"/>
          <w:szCs w:val="24"/>
        </w:rPr>
        <w:t>Education Program Director</w:t>
      </w:r>
    </w:p>
    <w:p w:rsidR="008B4804" w:rsidRDefault="008B4804" w:rsidP="0087329C">
      <w:pPr>
        <w:contextualSpacing/>
        <w:rPr>
          <w:sz w:val="24"/>
          <w:szCs w:val="24"/>
        </w:rPr>
      </w:pPr>
      <w:r>
        <w:rPr>
          <w:sz w:val="24"/>
          <w:szCs w:val="24"/>
        </w:rPr>
        <w:t>903-561-2787</w:t>
      </w:r>
    </w:p>
    <w:p w:rsidR="008B4804" w:rsidRDefault="008B4804" w:rsidP="0087329C">
      <w:pPr>
        <w:contextualSpacing/>
        <w:rPr>
          <w:sz w:val="24"/>
          <w:szCs w:val="24"/>
        </w:rPr>
      </w:pPr>
      <w:r>
        <w:rPr>
          <w:sz w:val="24"/>
          <w:szCs w:val="24"/>
        </w:rPr>
        <w:t>education@yanetexas.org</w:t>
      </w:r>
    </w:p>
    <w:p w:rsidR="004F4D1C" w:rsidRDefault="004F4D1C" w:rsidP="0087329C">
      <w:pPr>
        <w:contextualSpacing/>
        <w:rPr>
          <w:sz w:val="24"/>
          <w:szCs w:val="24"/>
        </w:rPr>
      </w:pPr>
    </w:p>
    <w:p w:rsidR="0087329C" w:rsidRPr="00D80F21" w:rsidRDefault="0087329C" w:rsidP="0087329C">
      <w:pPr>
        <w:contextualSpacing/>
        <w:rPr>
          <w:sz w:val="24"/>
          <w:szCs w:val="24"/>
        </w:rPr>
      </w:pPr>
    </w:p>
    <w:p w:rsidR="0087329C" w:rsidRDefault="0087329C" w:rsidP="0087329C">
      <w:pPr>
        <w:contextualSpacing/>
        <w:rPr>
          <w:rFonts w:ascii="Century Schoolbook" w:hAnsi="Century Schoolbook"/>
          <w:color w:val="00B0F0"/>
          <w:sz w:val="40"/>
          <w:szCs w:val="36"/>
        </w:rPr>
      </w:pPr>
    </w:p>
    <w:p w:rsidR="0087329C" w:rsidRDefault="0087329C" w:rsidP="0087329C">
      <w:pPr>
        <w:contextualSpacing/>
        <w:rPr>
          <w:rFonts w:ascii="Century Schoolbook" w:hAnsi="Century Schoolbook"/>
          <w:color w:val="00B0F0"/>
          <w:sz w:val="40"/>
          <w:szCs w:val="36"/>
        </w:rPr>
      </w:pPr>
    </w:p>
    <w:p w:rsidR="0087329C" w:rsidRDefault="0087329C" w:rsidP="00A96AF4">
      <w:pPr>
        <w:contextualSpacing/>
        <w:jc w:val="right"/>
      </w:pPr>
    </w:p>
    <w:p w:rsidR="008B4804" w:rsidRDefault="008B4804"/>
    <w:p w:rsidR="0087329C" w:rsidRDefault="0087329C">
      <w:r>
        <w:br w:type="page"/>
      </w:r>
    </w:p>
    <w:p w:rsidR="00A96AF4" w:rsidRDefault="00A96AF4" w:rsidP="00A96AF4">
      <w:pPr>
        <w:contextualSpacing/>
        <w:jc w:val="right"/>
      </w:pPr>
      <w:r>
        <w:rPr>
          <w:noProof/>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-695325</wp:posOffset>
            </wp:positionV>
            <wp:extent cx="2638425" cy="1504950"/>
            <wp:effectExtent l="0" t="0" r="0" b="0"/>
            <wp:wrapNone/>
            <wp:docPr id="1" name="Picture 0" descr="YA Logo 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 Logo Free.png"/>
                    <pic:cNvPicPr/>
                  </pic:nvPicPr>
                  <pic:blipFill>
                    <a:blip r:embed="rId8"/>
                    <a:stretch>
                      <a:fillRect/>
                    </a:stretch>
                  </pic:blipFill>
                  <pic:spPr>
                    <a:xfrm>
                      <a:off x="0" y="0"/>
                      <a:ext cx="2638425" cy="1504950"/>
                    </a:xfrm>
                    <a:prstGeom prst="rect">
                      <a:avLst/>
                    </a:prstGeom>
                  </pic:spPr>
                </pic:pic>
              </a:graphicData>
            </a:graphic>
          </wp:anchor>
        </w:drawing>
      </w:r>
      <w:r>
        <w:tab/>
      </w:r>
      <w:r>
        <w:tab/>
      </w:r>
      <w:r>
        <w:tab/>
      </w:r>
      <w:r>
        <w:tab/>
      </w:r>
      <w:r>
        <w:tab/>
      </w:r>
    </w:p>
    <w:p w:rsidR="00A96AF4" w:rsidRDefault="00A96AF4" w:rsidP="00A96AF4">
      <w:pPr>
        <w:contextualSpacing/>
        <w:jc w:val="right"/>
        <w:rPr>
          <w:rFonts w:ascii="Century Schoolbook" w:hAnsi="Century Schoolbook"/>
          <w:color w:val="00B0F0"/>
          <w:sz w:val="40"/>
          <w:szCs w:val="36"/>
        </w:rPr>
      </w:pPr>
    </w:p>
    <w:p w:rsidR="00A96AF4" w:rsidRPr="00A25FE8" w:rsidRDefault="00A96AF4" w:rsidP="00A96AF4">
      <w:pPr>
        <w:contextualSpacing/>
        <w:jc w:val="right"/>
        <w:rPr>
          <w:rFonts w:ascii="Century Schoolbook" w:hAnsi="Century Schoolbook"/>
          <w:b/>
          <w:color w:val="00B0F0"/>
          <w:sz w:val="40"/>
          <w:szCs w:val="36"/>
        </w:rPr>
      </w:pPr>
    </w:p>
    <w:p w:rsidR="00A96AF4" w:rsidRPr="00A25FE8" w:rsidRDefault="0004785D" w:rsidP="00A96AF4">
      <w:pPr>
        <w:contextualSpacing/>
        <w:jc w:val="center"/>
        <w:rPr>
          <w:sz w:val="32"/>
          <w:szCs w:val="36"/>
        </w:rPr>
      </w:pPr>
      <w:r>
        <w:rPr>
          <w:b/>
          <w:sz w:val="32"/>
          <w:szCs w:val="36"/>
        </w:rPr>
        <w:t>Returning Artist Information Update</w:t>
      </w:r>
    </w:p>
    <w:p w:rsidR="00A96AF4" w:rsidRPr="00A25FE8" w:rsidRDefault="00A25FE8" w:rsidP="00A96AF4">
      <w:pPr>
        <w:contextualSpacing/>
        <w:jc w:val="center"/>
        <w:rPr>
          <w:b/>
          <w:sz w:val="24"/>
          <w:szCs w:val="36"/>
        </w:rPr>
      </w:pPr>
      <w:r w:rsidRPr="00A25FE8">
        <w:rPr>
          <w:b/>
          <w:sz w:val="24"/>
          <w:szCs w:val="36"/>
        </w:rPr>
        <w:t>2017-2018</w:t>
      </w:r>
    </w:p>
    <w:p w:rsidR="00A96AF4" w:rsidRPr="00A25FE8" w:rsidRDefault="0004785D" w:rsidP="00A96AF4">
      <w:pPr>
        <w:contextualSpacing/>
        <w:rPr>
          <w:rFonts w:eastAsia="Arial Unicode MS"/>
          <w:b/>
          <w:szCs w:val="36"/>
          <w:u w:val="single"/>
        </w:rPr>
      </w:pPr>
      <w:r>
        <w:rPr>
          <w:rFonts w:eastAsia="Arial Unicode MS"/>
          <w:b/>
          <w:szCs w:val="36"/>
          <w:u w:val="single"/>
        </w:rPr>
        <w:t xml:space="preserve">Information </w:t>
      </w:r>
      <w:r w:rsidR="00A96AF4" w:rsidRPr="00A25FE8">
        <w:rPr>
          <w:rFonts w:eastAsia="Arial Unicode MS"/>
          <w:b/>
          <w:szCs w:val="36"/>
          <w:u w:val="single"/>
        </w:rPr>
        <w:t>Deadline</w:t>
      </w:r>
    </w:p>
    <w:p w:rsidR="00A96AF4" w:rsidRDefault="0004785D" w:rsidP="00A96AF4">
      <w:pPr>
        <w:contextualSpacing/>
        <w:rPr>
          <w:rFonts w:eastAsia="Arial Unicode MS"/>
          <w:szCs w:val="36"/>
        </w:rPr>
      </w:pPr>
      <w:r>
        <w:rPr>
          <w:rFonts w:eastAsia="Arial Unicode MS"/>
          <w:b/>
          <w:szCs w:val="36"/>
        </w:rPr>
        <w:t>All information is due to Young Audiences no later than February 13, 2017.</w:t>
      </w:r>
      <w:r w:rsidR="00A96AF4" w:rsidRPr="00A25FE8">
        <w:rPr>
          <w:rFonts w:eastAsia="Arial Unicode MS"/>
          <w:szCs w:val="36"/>
        </w:rPr>
        <w:t xml:space="preserve">  </w:t>
      </w:r>
      <w:r>
        <w:rPr>
          <w:rFonts w:eastAsia="Arial Unicode MS"/>
          <w:szCs w:val="36"/>
        </w:rPr>
        <w:t>Documents</w:t>
      </w:r>
      <w:r w:rsidR="00A96AF4" w:rsidRPr="00A25FE8">
        <w:rPr>
          <w:rFonts w:eastAsia="Arial Unicode MS"/>
          <w:szCs w:val="36"/>
        </w:rPr>
        <w:t xml:space="preserve"> may be submitted via email to </w:t>
      </w:r>
      <w:hyperlink r:id="rId9" w:history="1">
        <w:r w:rsidR="00A96AF4" w:rsidRPr="00A25FE8">
          <w:rPr>
            <w:rStyle w:val="Hyperlink"/>
            <w:rFonts w:eastAsia="Arial Unicode MS"/>
            <w:szCs w:val="36"/>
          </w:rPr>
          <w:t>education@yanetexas.org</w:t>
        </w:r>
      </w:hyperlink>
      <w:r w:rsidR="00A96AF4" w:rsidRPr="00A25FE8">
        <w:rPr>
          <w:rFonts w:eastAsia="Arial Unicode MS"/>
          <w:szCs w:val="36"/>
        </w:rPr>
        <w:t>, or mailed to Young Audiences, 200 East Amherst Drive, Tyler, TX 75701.</w:t>
      </w:r>
      <w:r>
        <w:rPr>
          <w:rFonts w:eastAsia="Arial Unicode MS"/>
          <w:szCs w:val="36"/>
        </w:rPr>
        <w:t xml:space="preserve"> </w:t>
      </w:r>
      <w:r>
        <w:rPr>
          <w:rFonts w:eastAsia="Arial Unicode MS"/>
          <w:b/>
          <w:szCs w:val="36"/>
        </w:rPr>
        <w:t>Mailed documents</w:t>
      </w:r>
      <w:r w:rsidR="00A96AF4" w:rsidRPr="00A25FE8">
        <w:rPr>
          <w:rFonts w:eastAsia="Arial Unicode MS"/>
          <w:b/>
          <w:szCs w:val="36"/>
        </w:rPr>
        <w:t xml:space="preserve"> must be postmarked no later than</w:t>
      </w:r>
      <w:r w:rsidR="00A96AF4" w:rsidRPr="00A25FE8">
        <w:rPr>
          <w:rFonts w:eastAsia="Arial Unicode MS"/>
          <w:szCs w:val="36"/>
        </w:rPr>
        <w:t xml:space="preserve"> </w:t>
      </w:r>
      <w:r w:rsidR="00A96AF4" w:rsidRPr="00A25FE8">
        <w:rPr>
          <w:rFonts w:eastAsia="Arial Unicode MS"/>
          <w:b/>
          <w:szCs w:val="36"/>
        </w:rPr>
        <w:t>January 2, 2017.</w:t>
      </w:r>
      <w:r>
        <w:rPr>
          <w:rFonts w:eastAsia="Arial Unicode MS"/>
          <w:szCs w:val="36"/>
        </w:rPr>
        <w:t xml:space="preserve"> If documents are not received by this deadline, artist will not be featured in our 2017-2018 program </w:t>
      </w:r>
      <w:proofErr w:type="gramStart"/>
      <w:r>
        <w:rPr>
          <w:rFonts w:eastAsia="Arial Unicode MS"/>
          <w:szCs w:val="36"/>
        </w:rPr>
        <w:t>guide</w:t>
      </w:r>
      <w:proofErr w:type="gramEnd"/>
      <w:r>
        <w:rPr>
          <w:rFonts w:eastAsia="Arial Unicode MS"/>
          <w:szCs w:val="36"/>
        </w:rPr>
        <w:t xml:space="preserve">. </w:t>
      </w:r>
    </w:p>
    <w:p w:rsidR="0004785D" w:rsidRDefault="0004785D" w:rsidP="00A96AF4">
      <w:pPr>
        <w:contextualSpacing/>
        <w:rPr>
          <w:rFonts w:eastAsia="Arial Unicode MS"/>
          <w:szCs w:val="36"/>
        </w:rPr>
      </w:pPr>
    </w:p>
    <w:p w:rsidR="0004785D" w:rsidRPr="003C3E1F" w:rsidRDefault="00482BAA" w:rsidP="00A96AF4">
      <w:pPr>
        <w:contextualSpacing/>
        <w:rPr>
          <w:rFonts w:eastAsia="Arial Unicode MS"/>
          <w:szCs w:val="36"/>
        </w:rPr>
      </w:pPr>
      <w:r>
        <w:rPr>
          <w:rFonts w:eastAsia="Arial Unicode MS"/>
          <w:szCs w:val="36"/>
        </w:rPr>
        <w:t xml:space="preserve">Artists </w:t>
      </w:r>
      <w:r w:rsidR="0004785D">
        <w:rPr>
          <w:rFonts w:eastAsia="Arial Unicode MS"/>
          <w:szCs w:val="36"/>
        </w:rPr>
        <w:t xml:space="preserve">who wish to submit a new program to our roster must submit a </w:t>
      </w:r>
      <w:r w:rsidR="0004785D">
        <w:rPr>
          <w:rFonts w:eastAsia="Arial Unicode MS"/>
          <w:i/>
          <w:szCs w:val="36"/>
        </w:rPr>
        <w:t>New Program Application Form</w:t>
      </w:r>
      <w:r w:rsidR="0004785D">
        <w:rPr>
          <w:rFonts w:eastAsia="Arial Unicode MS"/>
          <w:szCs w:val="36"/>
        </w:rPr>
        <w:t xml:space="preserve">, </w:t>
      </w:r>
      <w:r w:rsidR="008B4804">
        <w:rPr>
          <w:rFonts w:eastAsia="Arial Unicode MS"/>
          <w:szCs w:val="36"/>
        </w:rPr>
        <w:t xml:space="preserve">available on our website, </w:t>
      </w:r>
      <w:r w:rsidR="0004785D">
        <w:rPr>
          <w:rFonts w:eastAsia="Arial Unicode MS"/>
          <w:szCs w:val="36"/>
        </w:rPr>
        <w:t xml:space="preserve">which will be reviewed by our program selection panel. Information on this process can be found later in this packet. </w:t>
      </w:r>
      <w:r w:rsidR="003C3E1F">
        <w:rPr>
          <w:rFonts w:eastAsia="Arial Unicode MS"/>
          <w:szCs w:val="36"/>
        </w:rPr>
        <w:t xml:space="preserve">Applications for new programs must be submitted to Young Audiences no later than </w:t>
      </w:r>
      <w:r w:rsidR="003C3E1F">
        <w:rPr>
          <w:rFonts w:eastAsia="Arial Unicode MS"/>
          <w:b/>
          <w:szCs w:val="36"/>
        </w:rPr>
        <w:t xml:space="preserve">January 2, 2017. </w:t>
      </w:r>
    </w:p>
    <w:p w:rsidR="00A25FE8" w:rsidRPr="00A25FE8" w:rsidRDefault="00A25FE8" w:rsidP="00A96AF4">
      <w:pPr>
        <w:contextualSpacing/>
        <w:rPr>
          <w:rFonts w:eastAsia="Arial Unicode MS"/>
          <w:szCs w:val="36"/>
        </w:rPr>
      </w:pPr>
    </w:p>
    <w:p w:rsidR="00A25FE8" w:rsidRPr="00A25FE8" w:rsidRDefault="00A25FE8" w:rsidP="00A96AF4">
      <w:pPr>
        <w:contextualSpacing/>
        <w:rPr>
          <w:rFonts w:eastAsia="Arial Unicode MS"/>
          <w:szCs w:val="36"/>
          <w:u w:val="single"/>
        </w:rPr>
      </w:pPr>
      <w:r w:rsidRPr="00A25FE8">
        <w:rPr>
          <w:rFonts w:eastAsia="Arial Unicode MS"/>
          <w:b/>
          <w:szCs w:val="36"/>
          <w:u w:val="single"/>
        </w:rPr>
        <w:t>Timeline</w:t>
      </w:r>
      <w:r w:rsidRPr="00A25FE8">
        <w:rPr>
          <w:rFonts w:eastAsia="Arial Unicode MS"/>
          <w:szCs w:val="36"/>
          <w:u w:val="single"/>
        </w:rPr>
        <w:t>:</w:t>
      </w:r>
    </w:p>
    <w:p w:rsidR="003C3E1F" w:rsidRDefault="003C3E1F" w:rsidP="001F383B">
      <w:pPr>
        <w:ind w:left="720"/>
        <w:contextualSpacing/>
        <w:rPr>
          <w:rFonts w:eastAsia="Arial Unicode MS"/>
          <w:szCs w:val="36"/>
        </w:rPr>
      </w:pPr>
      <w:r>
        <w:rPr>
          <w:rFonts w:eastAsia="Arial Unicode MS"/>
          <w:b/>
          <w:szCs w:val="36"/>
        </w:rPr>
        <w:t>January 2</w:t>
      </w:r>
      <w:r w:rsidR="008B4804">
        <w:rPr>
          <w:rFonts w:eastAsia="Arial Unicode MS"/>
          <w:b/>
          <w:szCs w:val="36"/>
        </w:rPr>
        <w:t>, 2017</w:t>
      </w:r>
      <w:r>
        <w:rPr>
          <w:rFonts w:eastAsia="Arial Unicode MS"/>
          <w:b/>
          <w:szCs w:val="36"/>
        </w:rPr>
        <w:t xml:space="preserve">: </w:t>
      </w:r>
      <w:r w:rsidRPr="003C3E1F">
        <w:rPr>
          <w:rFonts w:eastAsia="Arial Unicode MS"/>
          <w:szCs w:val="36"/>
        </w:rPr>
        <w:t>Submission</w:t>
      </w:r>
      <w:r>
        <w:rPr>
          <w:rFonts w:eastAsia="Arial Unicode MS"/>
          <w:b/>
          <w:szCs w:val="36"/>
        </w:rPr>
        <w:t xml:space="preserve"> </w:t>
      </w:r>
      <w:r>
        <w:rPr>
          <w:rFonts w:eastAsia="Arial Unicode MS"/>
          <w:szCs w:val="36"/>
        </w:rPr>
        <w:t>deadline for new artists and new program applications</w:t>
      </w:r>
    </w:p>
    <w:p w:rsidR="00A25FE8" w:rsidRPr="00A25FE8" w:rsidRDefault="00A25FE8" w:rsidP="001F383B">
      <w:pPr>
        <w:contextualSpacing/>
        <w:rPr>
          <w:rFonts w:eastAsia="Arial Unicode MS"/>
          <w:szCs w:val="36"/>
        </w:rPr>
      </w:pPr>
    </w:p>
    <w:p w:rsidR="001F383B" w:rsidRPr="00A25FE8" w:rsidRDefault="00A25FE8" w:rsidP="001F383B">
      <w:pPr>
        <w:ind w:left="720"/>
        <w:contextualSpacing/>
        <w:rPr>
          <w:rFonts w:eastAsia="Arial Unicode MS"/>
          <w:szCs w:val="36"/>
        </w:rPr>
      </w:pPr>
      <w:r w:rsidRPr="00A25FE8">
        <w:rPr>
          <w:rFonts w:eastAsia="Arial Unicode MS"/>
          <w:b/>
          <w:szCs w:val="36"/>
        </w:rPr>
        <w:t>January</w:t>
      </w:r>
      <w:r w:rsidR="0011067C">
        <w:rPr>
          <w:rFonts w:eastAsia="Arial Unicode MS"/>
          <w:b/>
          <w:szCs w:val="36"/>
        </w:rPr>
        <w:t xml:space="preserve"> 20</w:t>
      </w:r>
      <w:r w:rsidRPr="00A25FE8">
        <w:rPr>
          <w:rFonts w:eastAsia="Arial Unicode MS"/>
          <w:b/>
          <w:szCs w:val="36"/>
        </w:rPr>
        <w:t xml:space="preserve">, 2017: </w:t>
      </w:r>
      <w:r w:rsidRPr="00A25FE8">
        <w:rPr>
          <w:rFonts w:eastAsia="Arial Unicode MS"/>
          <w:szCs w:val="36"/>
        </w:rPr>
        <w:t>Panel review of fully completed application</w:t>
      </w:r>
      <w:r w:rsidR="001F383B">
        <w:rPr>
          <w:rFonts w:eastAsia="Arial Unicode MS"/>
          <w:szCs w:val="36"/>
        </w:rPr>
        <w:t xml:space="preserve">s </w:t>
      </w:r>
    </w:p>
    <w:p w:rsidR="00A25FE8" w:rsidRPr="00A25FE8" w:rsidRDefault="00A25FE8" w:rsidP="00A25FE8">
      <w:pPr>
        <w:ind w:left="720"/>
        <w:contextualSpacing/>
        <w:rPr>
          <w:rFonts w:eastAsia="Arial Unicode MS"/>
          <w:szCs w:val="36"/>
        </w:rPr>
      </w:pPr>
    </w:p>
    <w:p w:rsidR="00A25FE8" w:rsidRDefault="00A25FE8" w:rsidP="00A25FE8">
      <w:pPr>
        <w:ind w:left="720"/>
        <w:contextualSpacing/>
        <w:rPr>
          <w:rFonts w:eastAsia="Arial Unicode MS"/>
          <w:szCs w:val="36"/>
        </w:rPr>
      </w:pPr>
      <w:r w:rsidRPr="00A25FE8">
        <w:rPr>
          <w:rFonts w:eastAsia="Arial Unicode MS"/>
          <w:b/>
          <w:szCs w:val="36"/>
        </w:rPr>
        <w:t>February</w:t>
      </w:r>
      <w:r w:rsidR="0011067C">
        <w:rPr>
          <w:rFonts w:eastAsia="Arial Unicode MS"/>
          <w:b/>
          <w:szCs w:val="36"/>
        </w:rPr>
        <w:t xml:space="preserve"> 1</w:t>
      </w:r>
      <w:r w:rsidRPr="00A25FE8">
        <w:rPr>
          <w:rFonts w:eastAsia="Arial Unicode MS"/>
          <w:b/>
          <w:szCs w:val="36"/>
        </w:rPr>
        <w:t xml:space="preserve">, 2017: </w:t>
      </w:r>
      <w:r w:rsidRPr="00A25FE8">
        <w:rPr>
          <w:rFonts w:eastAsia="Arial Unicode MS"/>
          <w:szCs w:val="36"/>
        </w:rPr>
        <w:t xml:space="preserve">Notification of application status. </w:t>
      </w:r>
    </w:p>
    <w:p w:rsidR="001F383B" w:rsidRDefault="001F383B" w:rsidP="00A25FE8">
      <w:pPr>
        <w:ind w:left="720"/>
        <w:contextualSpacing/>
        <w:rPr>
          <w:rFonts w:eastAsia="Arial Unicode MS"/>
          <w:szCs w:val="36"/>
        </w:rPr>
      </w:pPr>
    </w:p>
    <w:p w:rsidR="001F383B" w:rsidRPr="00A25FE8" w:rsidRDefault="001F383B" w:rsidP="001F383B">
      <w:pPr>
        <w:ind w:left="720"/>
        <w:contextualSpacing/>
        <w:rPr>
          <w:rFonts w:eastAsia="Arial Unicode MS"/>
          <w:szCs w:val="36"/>
        </w:rPr>
      </w:pPr>
      <w:r>
        <w:rPr>
          <w:rFonts w:eastAsia="Arial Unicode MS"/>
          <w:b/>
          <w:szCs w:val="36"/>
        </w:rPr>
        <w:t>February 13th</w:t>
      </w:r>
      <w:r w:rsidRPr="00A25FE8">
        <w:rPr>
          <w:rFonts w:eastAsia="Arial Unicode MS"/>
          <w:b/>
          <w:szCs w:val="36"/>
        </w:rPr>
        <w:t>:</w:t>
      </w:r>
      <w:r>
        <w:rPr>
          <w:rFonts w:eastAsia="Arial Unicode MS"/>
          <w:szCs w:val="36"/>
        </w:rPr>
        <w:t xml:space="preserve"> Submission deadline for current artist information updates and all new artist information documents. </w:t>
      </w:r>
    </w:p>
    <w:p w:rsidR="001F383B" w:rsidRPr="00A25FE8" w:rsidRDefault="001F383B" w:rsidP="00A25FE8">
      <w:pPr>
        <w:ind w:left="720"/>
        <w:contextualSpacing/>
        <w:rPr>
          <w:rFonts w:eastAsia="Arial Unicode MS"/>
          <w:szCs w:val="36"/>
        </w:rPr>
      </w:pPr>
    </w:p>
    <w:p w:rsidR="00A25FE8" w:rsidRPr="00A25FE8" w:rsidRDefault="00A25FE8" w:rsidP="00A25FE8">
      <w:pPr>
        <w:contextualSpacing/>
        <w:rPr>
          <w:rFonts w:eastAsia="Arial Unicode MS"/>
          <w:szCs w:val="36"/>
        </w:rPr>
      </w:pPr>
    </w:p>
    <w:p w:rsidR="00A25FE8" w:rsidRPr="00A25FE8" w:rsidRDefault="001F383B" w:rsidP="00A25FE8">
      <w:pPr>
        <w:contextualSpacing/>
        <w:rPr>
          <w:rFonts w:eastAsia="Arial Unicode MS"/>
          <w:b/>
          <w:szCs w:val="36"/>
          <w:u w:val="single"/>
        </w:rPr>
      </w:pPr>
      <w:r>
        <w:rPr>
          <w:rFonts w:eastAsia="Arial Unicode MS"/>
          <w:b/>
          <w:szCs w:val="36"/>
          <w:u w:val="single"/>
        </w:rPr>
        <w:t xml:space="preserve">Steps to Updating Your Information </w:t>
      </w:r>
    </w:p>
    <w:p w:rsidR="00A25FE8" w:rsidRDefault="001F383B" w:rsidP="00A25FE8">
      <w:pPr>
        <w:pStyle w:val="ListParagraph"/>
        <w:numPr>
          <w:ilvl w:val="0"/>
          <w:numId w:val="1"/>
        </w:numPr>
        <w:rPr>
          <w:rFonts w:eastAsia="Arial Unicode MS"/>
          <w:szCs w:val="36"/>
        </w:rPr>
      </w:pPr>
      <w:r>
        <w:rPr>
          <w:rFonts w:eastAsia="Arial Unicode MS"/>
          <w:szCs w:val="36"/>
        </w:rPr>
        <w:t>View the attached “Artist Breakdown,” person</w:t>
      </w:r>
      <w:r w:rsidR="00611FDE">
        <w:rPr>
          <w:rFonts w:eastAsia="Arial Unicode MS"/>
          <w:szCs w:val="36"/>
        </w:rPr>
        <w:t>alized to each artist/</w:t>
      </w:r>
      <w:proofErr w:type="gramStart"/>
      <w:r w:rsidR="00611FDE">
        <w:rPr>
          <w:rFonts w:eastAsia="Arial Unicode MS"/>
          <w:szCs w:val="36"/>
        </w:rPr>
        <w:t xml:space="preserve">ensemble, </w:t>
      </w:r>
      <w:r>
        <w:rPr>
          <w:rFonts w:eastAsia="Arial Unicode MS"/>
          <w:szCs w:val="36"/>
        </w:rPr>
        <w:t>that</w:t>
      </w:r>
      <w:proofErr w:type="gramEnd"/>
      <w:r>
        <w:rPr>
          <w:rFonts w:eastAsia="Arial Unicode MS"/>
          <w:szCs w:val="36"/>
        </w:rPr>
        <w:t xml:space="preserve"> lists your contact information, information on each prog</w:t>
      </w:r>
      <w:r w:rsidR="0011067C">
        <w:rPr>
          <w:rFonts w:eastAsia="Arial Unicode MS"/>
          <w:szCs w:val="36"/>
        </w:rPr>
        <w:t xml:space="preserve">ram you currently offer in our catalog </w:t>
      </w:r>
      <w:r>
        <w:rPr>
          <w:rFonts w:eastAsia="Arial Unicode MS"/>
          <w:szCs w:val="36"/>
        </w:rPr>
        <w:t xml:space="preserve">and your current rates. </w:t>
      </w:r>
      <w:r w:rsidR="008B4804">
        <w:rPr>
          <w:rFonts w:eastAsia="Arial Unicode MS"/>
          <w:szCs w:val="36"/>
        </w:rPr>
        <w:t xml:space="preserve">Make any necessary changes. </w:t>
      </w:r>
    </w:p>
    <w:p w:rsidR="008B4804" w:rsidRDefault="001F383B" w:rsidP="008B4804">
      <w:pPr>
        <w:pStyle w:val="ListParagraph"/>
        <w:numPr>
          <w:ilvl w:val="0"/>
          <w:numId w:val="1"/>
        </w:numPr>
        <w:rPr>
          <w:rFonts w:eastAsia="Arial Unicode MS"/>
          <w:szCs w:val="36"/>
        </w:rPr>
      </w:pPr>
      <w:r w:rsidRPr="001F383B">
        <w:rPr>
          <w:rFonts w:eastAsia="Arial Unicode MS"/>
          <w:b/>
          <w:szCs w:val="36"/>
        </w:rPr>
        <w:t xml:space="preserve">Update your program descriptions. </w:t>
      </w:r>
      <w:r>
        <w:rPr>
          <w:rFonts w:eastAsia="Arial Unicode MS"/>
          <w:szCs w:val="36"/>
        </w:rPr>
        <w:t xml:space="preserve">In an effort to standardize how our programs are presented, we ask that you view the sample catalog description we have attached, and update your catalog descriptions according to this document. </w:t>
      </w:r>
      <w:r>
        <w:rPr>
          <w:rFonts w:eastAsia="Arial Unicode MS"/>
          <w:b/>
          <w:szCs w:val="36"/>
        </w:rPr>
        <w:t>Please note</w:t>
      </w:r>
      <w:r>
        <w:rPr>
          <w:rFonts w:eastAsia="Arial Unicode MS"/>
          <w:szCs w:val="36"/>
        </w:rPr>
        <w:t>: YA staff reserves the right to edit descriptions accordingly prior to catalog publication.</w:t>
      </w:r>
    </w:p>
    <w:p w:rsidR="008B4804" w:rsidRPr="008B4804" w:rsidRDefault="008B4804" w:rsidP="008B4804">
      <w:pPr>
        <w:pStyle w:val="ListParagraph"/>
        <w:numPr>
          <w:ilvl w:val="0"/>
          <w:numId w:val="1"/>
        </w:numPr>
        <w:rPr>
          <w:rFonts w:eastAsia="Arial Unicode MS"/>
          <w:szCs w:val="36"/>
        </w:rPr>
      </w:pPr>
      <w:r w:rsidRPr="008B4804">
        <w:rPr>
          <w:rFonts w:eastAsia="Arial Unicode MS"/>
          <w:b/>
          <w:szCs w:val="36"/>
        </w:rPr>
        <w:t xml:space="preserve">Instructional Plan: </w:t>
      </w:r>
      <w:r w:rsidRPr="008B4804">
        <w:rPr>
          <w:rFonts w:eastAsia="Arial Unicode MS"/>
          <w:szCs w:val="36"/>
        </w:rPr>
        <w:t xml:space="preserve">Please provide a </w:t>
      </w:r>
      <w:r w:rsidRPr="008B4804">
        <w:rPr>
          <w:rFonts w:eastAsia="Arial Unicode MS"/>
          <w:i/>
          <w:szCs w:val="36"/>
        </w:rPr>
        <w:t xml:space="preserve">step-by-step </w:t>
      </w:r>
      <w:r w:rsidRPr="008B4804">
        <w:rPr>
          <w:rFonts w:eastAsia="Arial Unicode MS"/>
          <w:szCs w:val="36"/>
        </w:rPr>
        <w:t xml:space="preserve">description of your program. Be specific, and do not spare any details. This description can be in a variety of forms, whether it’s an outline, a script, or a lesson plan. A sample (in outline form) is </w:t>
      </w:r>
      <w:r>
        <w:rPr>
          <w:rFonts w:eastAsia="Arial Unicode MS"/>
          <w:szCs w:val="36"/>
        </w:rPr>
        <w:t>available on our website</w:t>
      </w:r>
      <w:r w:rsidRPr="008B4804">
        <w:rPr>
          <w:rFonts w:eastAsia="Arial Unicode MS"/>
          <w:szCs w:val="36"/>
        </w:rPr>
        <w:t xml:space="preserve">. Please include: </w:t>
      </w:r>
    </w:p>
    <w:p w:rsidR="008B4804" w:rsidRPr="00B86DB1" w:rsidRDefault="008B4804" w:rsidP="008B4804">
      <w:pPr>
        <w:pStyle w:val="ListParagraph"/>
        <w:numPr>
          <w:ilvl w:val="0"/>
          <w:numId w:val="3"/>
        </w:numPr>
        <w:spacing w:line="360" w:lineRule="auto"/>
        <w:rPr>
          <w:rFonts w:eastAsia="Arial Unicode MS"/>
          <w:i/>
          <w:szCs w:val="36"/>
        </w:rPr>
      </w:pPr>
      <w:r>
        <w:rPr>
          <w:rFonts w:eastAsia="Arial Unicode MS"/>
          <w:szCs w:val="36"/>
        </w:rPr>
        <w:lastRenderedPageBreak/>
        <w:t xml:space="preserve">How you engage students in your art form (i.e. opportunities for students to participate, hands-on or student directed activities, etc.) </w:t>
      </w:r>
    </w:p>
    <w:p w:rsidR="008B4804" w:rsidRPr="00B86DB1" w:rsidRDefault="008B4804" w:rsidP="008B4804">
      <w:pPr>
        <w:pStyle w:val="ListParagraph"/>
        <w:numPr>
          <w:ilvl w:val="0"/>
          <w:numId w:val="3"/>
        </w:numPr>
        <w:spacing w:line="360" w:lineRule="auto"/>
        <w:rPr>
          <w:rFonts w:eastAsia="Arial Unicode MS"/>
          <w:i/>
          <w:szCs w:val="36"/>
        </w:rPr>
      </w:pPr>
      <w:r>
        <w:rPr>
          <w:rFonts w:eastAsia="Arial Unicode MS"/>
          <w:szCs w:val="36"/>
        </w:rPr>
        <w:t>How you engage students in other subject areas</w:t>
      </w:r>
    </w:p>
    <w:p w:rsidR="008B4804" w:rsidRPr="00B86DB1" w:rsidRDefault="008B4804" w:rsidP="008B4804">
      <w:pPr>
        <w:pStyle w:val="ListParagraph"/>
        <w:numPr>
          <w:ilvl w:val="0"/>
          <w:numId w:val="3"/>
        </w:numPr>
        <w:spacing w:line="360" w:lineRule="auto"/>
        <w:rPr>
          <w:rFonts w:eastAsia="Arial Unicode MS"/>
          <w:i/>
          <w:szCs w:val="36"/>
        </w:rPr>
      </w:pPr>
      <w:r>
        <w:rPr>
          <w:rFonts w:eastAsia="Arial Unicode MS"/>
          <w:szCs w:val="36"/>
        </w:rPr>
        <w:t>Key questions you ask during your program</w:t>
      </w:r>
    </w:p>
    <w:p w:rsidR="008B4804" w:rsidRPr="00DD730C" w:rsidRDefault="008B4804" w:rsidP="008B4804">
      <w:pPr>
        <w:pStyle w:val="ListParagraph"/>
        <w:numPr>
          <w:ilvl w:val="0"/>
          <w:numId w:val="3"/>
        </w:numPr>
        <w:spacing w:line="360" w:lineRule="auto"/>
        <w:rPr>
          <w:rFonts w:eastAsia="Arial Unicode MS"/>
          <w:i/>
          <w:szCs w:val="36"/>
        </w:rPr>
      </w:pPr>
      <w:r>
        <w:rPr>
          <w:rFonts w:eastAsia="Arial Unicode MS"/>
          <w:szCs w:val="36"/>
        </w:rPr>
        <w:t>Any Pre and/or Post activities that accompany your program</w:t>
      </w:r>
    </w:p>
    <w:p w:rsidR="007A66DD" w:rsidRPr="008B4804" w:rsidRDefault="001F383B" w:rsidP="007A66DD">
      <w:pPr>
        <w:pStyle w:val="ListParagraph"/>
        <w:numPr>
          <w:ilvl w:val="0"/>
          <w:numId w:val="1"/>
        </w:numPr>
        <w:rPr>
          <w:rFonts w:eastAsia="Arial Unicode MS"/>
          <w:b/>
          <w:szCs w:val="36"/>
        </w:rPr>
      </w:pPr>
      <w:r>
        <w:rPr>
          <w:rFonts w:eastAsia="Arial Unicode MS"/>
          <w:szCs w:val="36"/>
        </w:rPr>
        <w:t xml:space="preserve">Provide a current study guide for your program; a study guide is a document that can be distributed to campuses </w:t>
      </w:r>
      <w:r>
        <w:rPr>
          <w:rFonts w:eastAsia="Arial Unicode MS"/>
          <w:b/>
          <w:i/>
          <w:szCs w:val="36"/>
        </w:rPr>
        <w:t>prior</w:t>
      </w:r>
      <w:r>
        <w:rPr>
          <w:rFonts w:eastAsia="Arial Unicode MS"/>
          <w:b/>
          <w:szCs w:val="36"/>
        </w:rPr>
        <w:t xml:space="preserve"> </w:t>
      </w:r>
      <w:r>
        <w:rPr>
          <w:rFonts w:eastAsia="Arial Unicode MS"/>
          <w:szCs w:val="36"/>
        </w:rPr>
        <w:t xml:space="preserve">to your program. This study guide includes activities and suggested lessons that teachers can use to prepare his or her students for your program, and help to tie the information in your program to their classroom curriculum. </w:t>
      </w:r>
    </w:p>
    <w:p w:rsidR="008B4804" w:rsidRPr="008B4804" w:rsidRDefault="008B4804" w:rsidP="007A66DD">
      <w:pPr>
        <w:pStyle w:val="ListParagraph"/>
        <w:numPr>
          <w:ilvl w:val="0"/>
          <w:numId w:val="1"/>
        </w:numPr>
        <w:rPr>
          <w:rFonts w:eastAsia="Arial Unicode MS"/>
          <w:b/>
          <w:szCs w:val="36"/>
        </w:rPr>
      </w:pPr>
      <w:r>
        <w:rPr>
          <w:rFonts w:eastAsia="Arial Unicode MS"/>
          <w:szCs w:val="36"/>
        </w:rPr>
        <w:t>Provide us with a 300 word bio about you as an artist/ensemble to use in our catalog and in marketing.</w:t>
      </w:r>
    </w:p>
    <w:p w:rsidR="008B4804" w:rsidRDefault="008B4804" w:rsidP="008B4804">
      <w:pPr>
        <w:contextualSpacing/>
        <w:rPr>
          <w:rFonts w:eastAsia="Arial Unicode MS"/>
          <w:szCs w:val="36"/>
        </w:rPr>
      </w:pPr>
    </w:p>
    <w:p w:rsidR="008B4804" w:rsidRDefault="008B4804" w:rsidP="008B4804">
      <w:pPr>
        <w:contextualSpacing/>
        <w:rPr>
          <w:rFonts w:eastAsia="Arial Unicode MS"/>
          <w:b/>
          <w:szCs w:val="36"/>
          <w:u w:val="single"/>
        </w:rPr>
      </w:pPr>
      <w:r w:rsidRPr="0011067C">
        <w:rPr>
          <w:rFonts w:eastAsia="Arial Unicode MS"/>
          <w:b/>
          <w:szCs w:val="36"/>
          <w:u w:val="single"/>
        </w:rPr>
        <w:t>New Program Application</w:t>
      </w:r>
    </w:p>
    <w:p w:rsidR="008B4804" w:rsidRDefault="008B4804" w:rsidP="008B4804">
      <w:pPr>
        <w:contextualSpacing/>
      </w:pPr>
      <w:r>
        <w:rPr>
          <w:rFonts w:eastAsia="Arial Unicode MS"/>
          <w:szCs w:val="36"/>
        </w:rPr>
        <w:t xml:space="preserve">Artists who are currently on our roster may submit new programs for consideration. To do so, please complete a New Program Application for </w:t>
      </w:r>
      <w:r>
        <w:rPr>
          <w:rFonts w:eastAsia="Arial Unicode MS"/>
          <w:i/>
          <w:szCs w:val="36"/>
        </w:rPr>
        <w:t>each</w:t>
      </w:r>
      <w:r>
        <w:rPr>
          <w:i/>
        </w:rPr>
        <w:t xml:space="preserve"> </w:t>
      </w:r>
      <w:r>
        <w:t xml:space="preserve">program you would like to submit. The application form and information on the process is available on our website. </w:t>
      </w:r>
    </w:p>
    <w:p w:rsidR="001F383B" w:rsidRPr="008B4804" w:rsidRDefault="001F383B" w:rsidP="008B4804">
      <w:pPr>
        <w:rPr>
          <w:rFonts w:eastAsia="Arial Unicode MS"/>
          <w:b/>
          <w:szCs w:val="36"/>
        </w:rPr>
      </w:pPr>
    </w:p>
    <w:p w:rsidR="007A66DD" w:rsidRDefault="007A66DD" w:rsidP="007A66DD">
      <w:pPr>
        <w:contextualSpacing/>
        <w:rPr>
          <w:rFonts w:eastAsia="Arial Unicode MS"/>
          <w:b/>
          <w:szCs w:val="36"/>
          <w:u w:val="single"/>
        </w:rPr>
      </w:pPr>
      <w:r>
        <w:rPr>
          <w:rFonts w:eastAsia="Arial Unicode MS"/>
          <w:b/>
          <w:szCs w:val="36"/>
          <w:u w:val="single"/>
        </w:rPr>
        <w:t>Questions</w:t>
      </w:r>
    </w:p>
    <w:p w:rsidR="007A66DD" w:rsidRDefault="007A66DD" w:rsidP="007A66DD">
      <w:pPr>
        <w:contextualSpacing/>
        <w:rPr>
          <w:rFonts w:eastAsia="Arial Unicode MS"/>
          <w:szCs w:val="36"/>
        </w:rPr>
      </w:pPr>
      <w:r>
        <w:rPr>
          <w:rFonts w:eastAsia="Arial Unicode MS"/>
          <w:szCs w:val="36"/>
        </w:rPr>
        <w:t>If you have any further questions, please contact:</w:t>
      </w:r>
    </w:p>
    <w:p w:rsidR="007A66DD" w:rsidRDefault="007A66DD" w:rsidP="007A66DD">
      <w:pPr>
        <w:contextualSpacing/>
        <w:rPr>
          <w:rFonts w:eastAsia="Arial Unicode MS"/>
          <w:szCs w:val="36"/>
        </w:rPr>
      </w:pPr>
      <w:r>
        <w:rPr>
          <w:rFonts w:eastAsia="Arial Unicode MS"/>
          <w:szCs w:val="36"/>
        </w:rPr>
        <w:t xml:space="preserve">Helen Strotman, Education Program Director, (903) 561-2787 or </w:t>
      </w:r>
      <w:r w:rsidRPr="007A66DD">
        <w:rPr>
          <w:rFonts w:eastAsia="Arial Unicode MS"/>
          <w:szCs w:val="36"/>
        </w:rPr>
        <w:t>education@yanetexas.org</w:t>
      </w:r>
      <w:r>
        <w:rPr>
          <w:rFonts w:eastAsia="Arial Unicode MS"/>
          <w:szCs w:val="36"/>
        </w:rPr>
        <w:t>.</w:t>
      </w:r>
    </w:p>
    <w:p w:rsidR="007A66DD" w:rsidRDefault="007A66DD" w:rsidP="007A66DD">
      <w:pPr>
        <w:contextualSpacing/>
        <w:rPr>
          <w:rFonts w:eastAsia="Arial Unicode MS"/>
          <w:szCs w:val="36"/>
        </w:rPr>
      </w:pPr>
    </w:p>
    <w:p w:rsidR="00F37629" w:rsidRPr="00F37629" w:rsidRDefault="00F37629" w:rsidP="007A66DD">
      <w:pPr>
        <w:contextualSpacing/>
      </w:pPr>
    </w:p>
    <w:p w:rsidR="00A96AF4" w:rsidRDefault="00A96AF4" w:rsidP="00A96AF4">
      <w:pPr>
        <w:contextualSpacing/>
        <w:jc w:val="center"/>
        <w:rPr>
          <w:rFonts w:ascii="Century Schoolbook" w:hAnsi="Century Schoolbook"/>
          <w:color w:val="595959" w:themeColor="text1" w:themeTint="A6"/>
          <w:sz w:val="32"/>
          <w:szCs w:val="36"/>
        </w:rPr>
      </w:pPr>
    </w:p>
    <w:p w:rsidR="00A96AF4" w:rsidRPr="00A96AF4" w:rsidRDefault="00A96AF4" w:rsidP="008B4804">
      <w:pPr>
        <w:contextualSpacing/>
        <w:rPr>
          <w:rFonts w:ascii="Century Schoolbook" w:hAnsi="Century Schoolbook"/>
          <w:color w:val="262626" w:themeColor="text1" w:themeTint="D9"/>
          <w:sz w:val="32"/>
          <w:szCs w:val="36"/>
        </w:rPr>
      </w:pPr>
    </w:p>
    <w:p w:rsidR="00A96AF4" w:rsidRPr="00A96AF4" w:rsidRDefault="00A96AF4" w:rsidP="00A96AF4">
      <w:pPr>
        <w:contextualSpacing/>
        <w:jc w:val="right"/>
        <w:rPr>
          <w:rFonts w:ascii="Century Schoolbook" w:hAnsi="Century Schoolbook"/>
          <w:color w:val="00B0F0"/>
          <w:sz w:val="40"/>
        </w:rPr>
      </w:pPr>
    </w:p>
    <w:sectPr w:rsidR="00A96AF4" w:rsidRPr="00A96AF4" w:rsidSect="005B456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1ED" w:rsidRDefault="004271ED" w:rsidP="0087329C">
      <w:pPr>
        <w:spacing w:after="0" w:line="240" w:lineRule="auto"/>
      </w:pPr>
      <w:r>
        <w:separator/>
      </w:r>
    </w:p>
  </w:endnote>
  <w:endnote w:type="continuationSeparator" w:id="1">
    <w:p w:rsidR="004271ED" w:rsidRDefault="004271ED" w:rsidP="00873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1ED" w:rsidRDefault="004271ED" w:rsidP="0087329C">
      <w:pPr>
        <w:spacing w:after="0" w:line="240" w:lineRule="auto"/>
      </w:pPr>
      <w:r>
        <w:separator/>
      </w:r>
    </w:p>
  </w:footnote>
  <w:footnote w:type="continuationSeparator" w:id="1">
    <w:p w:rsidR="004271ED" w:rsidRDefault="004271ED" w:rsidP="008732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6F6"/>
    <w:multiLevelType w:val="hybridMultilevel"/>
    <w:tmpl w:val="BDBC7CCE"/>
    <w:lvl w:ilvl="0" w:tplc="7C9A8FC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5009C"/>
    <w:multiLevelType w:val="hybridMultilevel"/>
    <w:tmpl w:val="BDBC7CCE"/>
    <w:lvl w:ilvl="0" w:tplc="7C9A8FC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7E65E1"/>
    <w:multiLevelType w:val="hybridMultilevel"/>
    <w:tmpl w:val="686C4FD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96AF4"/>
    <w:rsid w:val="0004785D"/>
    <w:rsid w:val="0011067C"/>
    <w:rsid w:val="001F383B"/>
    <w:rsid w:val="002879EA"/>
    <w:rsid w:val="003C3E1F"/>
    <w:rsid w:val="003E3AB9"/>
    <w:rsid w:val="004271ED"/>
    <w:rsid w:val="00433902"/>
    <w:rsid w:val="00482BAA"/>
    <w:rsid w:val="004F4D1C"/>
    <w:rsid w:val="005B456B"/>
    <w:rsid w:val="00611FDE"/>
    <w:rsid w:val="006969FE"/>
    <w:rsid w:val="007A66DD"/>
    <w:rsid w:val="0087329C"/>
    <w:rsid w:val="008B4804"/>
    <w:rsid w:val="00A25FE8"/>
    <w:rsid w:val="00A96AF4"/>
    <w:rsid w:val="00AE1DAE"/>
    <w:rsid w:val="00BD522A"/>
    <w:rsid w:val="00CB70BA"/>
    <w:rsid w:val="00E419A6"/>
    <w:rsid w:val="00F37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AF4"/>
    <w:rPr>
      <w:rFonts w:ascii="Tahoma" w:hAnsi="Tahoma" w:cs="Tahoma"/>
      <w:sz w:val="16"/>
      <w:szCs w:val="16"/>
    </w:rPr>
  </w:style>
  <w:style w:type="character" w:styleId="Hyperlink">
    <w:name w:val="Hyperlink"/>
    <w:basedOn w:val="DefaultParagraphFont"/>
    <w:uiPriority w:val="99"/>
    <w:unhideWhenUsed/>
    <w:rsid w:val="00A96AF4"/>
    <w:rPr>
      <w:color w:val="0000FF" w:themeColor="hyperlink"/>
      <w:u w:val="single"/>
    </w:rPr>
  </w:style>
  <w:style w:type="paragraph" w:styleId="ListParagraph">
    <w:name w:val="List Paragraph"/>
    <w:basedOn w:val="Normal"/>
    <w:uiPriority w:val="34"/>
    <w:qFormat/>
    <w:rsid w:val="00A25FE8"/>
    <w:pPr>
      <w:ind w:left="720"/>
      <w:contextualSpacing/>
    </w:pPr>
  </w:style>
  <w:style w:type="paragraph" w:styleId="Header">
    <w:name w:val="header"/>
    <w:basedOn w:val="Normal"/>
    <w:link w:val="HeaderChar"/>
    <w:uiPriority w:val="99"/>
    <w:semiHidden/>
    <w:unhideWhenUsed/>
    <w:rsid w:val="008732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329C"/>
  </w:style>
  <w:style w:type="paragraph" w:styleId="Footer">
    <w:name w:val="footer"/>
    <w:basedOn w:val="Normal"/>
    <w:link w:val="FooterChar"/>
    <w:uiPriority w:val="99"/>
    <w:semiHidden/>
    <w:unhideWhenUsed/>
    <w:rsid w:val="008732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32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ucation@yane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EAC6-9457-48ED-9CB8-B2CFA93C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4</cp:revision>
  <cp:lastPrinted>2016-11-03T20:22:00Z</cp:lastPrinted>
  <dcterms:created xsi:type="dcterms:W3CDTF">2016-11-03T19:52:00Z</dcterms:created>
  <dcterms:modified xsi:type="dcterms:W3CDTF">2016-11-03T20:26:00Z</dcterms:modified>
</cp:coreProperties>
</file>